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653E" w14:textId="77777777" w:rsidR="000B5723" w:rsidRDefault="000B5723" w:rsidP="000B5723">
      <w:pPr>
        <w:tabs>
          <w:tab w:val="left" w:pos="56"/>
        </w:tabs>
        <w:autoSpaceDE w:val="0"/>
        <w:rPr>
          <w:bCs/>
          <w:color w:val="000000"/>
        </w:rPr>
      </w:pPr>
    </w:p>
    <w:p w14:paraId="6D2EA643" w14:textId="2451A353" w:rsidR="00DF5D99" w:rsidRPr="00DF5D99" w:rsidRDefault="00DF5D99" w:rsidP="005A784D">
      <w:pPr>
        <w:autoSpaceDE w:val="0"/>
        <w:spacing w:line="276" w:lineRule="auto"/>
        <w:rPr>
          <w:rFonts w:ascii="Times New Roman" w:eastAsia="Times-Roman" w:hAnsi="Times New Roman"/>
          <w:b/>
          <w:sz w:val="20"/>
          <w:szCs w:val="20"/>
        </w:rPr>
      </w:pPr>
      <w:r w:rsidRPr="00DF5D99">
        <w:rPr>
          <w:rFonts w:ascii="Times New Roman" w:hAnsi="Times New Roman"/>
          <w:b/>
          <w:sz w:val="20"/>
          <w:szCs w:val="20"/>
        </w:rPr>
        <w:t>PiPR.IV.</w:t>
      </w:r>
      <w:r w:rsidR="00125D3C">
        <w:rPr>
          <w:rFonts w:ascii="Times New Roman" w:hAnsi="Times New Roman"/>
          <w:b/>
          <w:sz w:val="20"/>
          <w:szCs w:val="20"/>
        </w:rPr>
        <w:t>0</w:t>
      </w:r>
      <w:r w:rsidR="005A784D">
        <w:rPr>
          <w:rFonts w:ascii="Times New Roman" w:hAnsi="Times New Roman"/>
          <w:b/>
          <w:sz w:val="20"/>
          <w:szCs w:val="20"/>
        </w:rPr>
        <w:t>272.</w:t>
      </w:r>
      <w:r w:rsidR="008B507D">
        <w:rPr>
          <w:rFonts w:ascii="Times New Roman" w:hAnsi="Times New Roman"/>
          <w:b/>
          <w:sz w:val="20"/>
          <w:szCs w:val="20"/>
        </w:rPr>
        <w:t>1</w:t>
      </w:r>
      <w:r w:rsidR="009F2333">
        <w:rPr>
          <w:rFonts w:ascii="Times New Roman" w:hAnsi="Times New Roman"/>
          <w:b/>
          <w:sz w:val="20"/>
          <w:szCs w:val="20"/>
        </w:rPr>
        <w:t>7</w:t>
      </w:r>
      <w:r w:rsidR="005A784D">
        <w:rPr>
          <w:rFonts w:ascii="Times New Roman" w:hAnsi="Times New Roman"/>
          <w:b/>
          <w:sz w:val="20"/>
          <w:szCs w:val="20"/>
        </w:rPr>
        <w:t>.2023</w:t>
      </w:r>
    </w:p>
    <w:p w14:paraId="31AD5CD0" w14:textId="77777777" w:rsidR="00DF5D99" w:rsidRPr="00DF5D99" w:rsidRDefault="00DF5D99" w:rsidP="00DF5D99">
      <w:pPr>
        <w:jc w:val="center"/>
        <w:rPr>
          <w:rFonts w:ascii="Times New Roman" w:hAnsi="Times New Roman"/>
          <w:b/>
          <w:bCs/>
        </w:rPr>
      </w:pPr>
    </w:p>
    <w:p w14:paraId="62CE76CB" w14:textId="77777777" w:rsidR="002E05CF" w:rsidRDefault="002E05CF" w:rsidP="00DF5D99">
      <w:pPr>
        <w:autoSpaceDE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5B044C8" w14:textId="77777777" w:rsidR="00DF5D99" w:rsidRPr="00DF5D99" w:rsidRDefault="00DF5D99" w:rsidP="00DF5D99">
      <w:pPr>
        <w:autoSpaceDE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F5D99">
        <w:rPr>
          <w:rFonts w:ascii="Times New Roman" w:hAnsi="Times New Roman"/>
          <w:b/>
          <w:sz w:val="36"/>
          <w:szCs w:val="36"/>
        </w:rPr>
        <w:t>ZAPROSZENIE DO ZŁOŻENIA OFERTY CENOWEJ</w:t>
      </w:r>
    </w:p>
    <w:p w14:paraId="764B69DF" w14:textId="77777777" w:rsidR="00DF5D99" w:rsidRPr="00DF5D99" w:rsidRDefault="00DF5D99" w:rsidP="00DF5D99">
      <w:pPr>
        <w:autoSpaceDE w:val="0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E1BC599" w14:textId="07E6214C" w:rsidR="00C6779C" w:rsidRPr="007218A9" w:rsidRDefault="00C6779C" w:rsidP="00C6779C">
      <w:pPr>
        <w:jc w:val="center"/>
        <w:rPr>
          <w:rFonts w:ascii="Times New Roman" w:hAnsi="Times New Roman"/>
        </w:rPr>
      </w:pPr>
      <w:r w:rsidRPr="007218A9">
        <w:rPr>
          <w:rFonts w:ascii="Times New Roman" w:hAnsi="Times New Roman"/>
        </w:rPr>
        <w:t>O UDZIELENIA ZAMÓWIENIA PUBLICZNEGO O WARTOŚCI MNIEJSZEJ NIŻ 130 000,00ZL</w:t>
      </w:r>
      <w:r>
        <w:rPr>
          <w:rFonts w:ascii="Times New Roman" w:hAnsi="Times New Roman"/>
        </w:rPr>
        <w:t>, W TRYBIE ZARZĄDZENIA  NR7.2021 Z DNIA 3 LUTEGO 2021 ROKU</w:t>
      </w:r>
    </w:p>
    <w:p w14:paraId="46297936" w14:textId="77777777" w:rsidR="002E05CF" w:rsidRDefault="002E05CF" w:rsidP="00DF5D99">
      <w:pPr>
        <w:autoSpaceDE w:val="0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A78D66D" w14:textId="0C344A51" w:rsidR="00DF5D99" w:rsidRPr="00DF5D99" w:rsidRDefault="00DF5D99" w:rsidP="008B507D">
      <w:pPr>
        <w:jc w:val="center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NA</w:t>
      </w:r>
      <w:r w:rsidR="008B507D">
        <w:rPr>
          <w:rFonts w:ascii="Times New Roman" w:hAnsi="Times New Roman"/>
          <w:sz w:val="20"/>
          <w:szCs w:val="20"/>
        </w:rPr>
        <w:t xml:space="preserve"> </w:t>
      </w:r>
      <w:r w:rsidRPr="00DF5D99">
        <w:rPr>
          <w:rFonts w:ascii="Times New Roman" w:hAnsi="Times New Roman"/>
          <w:sz w:val="20"/>
          <w:szCs w:val="20"/>
        </w:rPr>
        <w:t>WYKONANIE USŁUGI POLEGAJĄCEJ NA WYKONANIU</w:t>
      </w:r>
    </w:p>
    <w:p w14:paraId="78C6E651" w14:textId="77777777" w:rsidR="00DF5D99" w:rsidRPr="00DF5D99" w:rsidRDefault="00DF5D99" w:rsidP="008B507D">
      <w:pPr>
        <w:jc w:val="center"/>
        <w:rPr>
          <w:rFonts w:ascii="Times New Roman" w:hAnsi="Times New Roman"/>
          <w:b/>
        </w:rPr>
      </w:pPr>
    </w:p>
    <w:p w14:paraId="017E9FA6" w14:textId="1BD33465" w:rsidR="00DF5D99" w:rsidRPr="00DF5D99" w:rsidRDefault="00DF5D99" w:rsidP="008B507D">
      <w:pPr>
        <w:jc w:val="center"/>
        <w:rPr>
          <w:rFonts w:ascii="Times New Roman" w:hAnsi="Times New Roman"/>
          <w:b/>
          <w:sz w:val="28"/>
          <w:szCs w:val="28"/>
        </w:rPr>
      </w:pPr>
      <w:r w:rsidRPr="00DF5D99">
        <w:rPr>
          <w:rFonts w:ascii="Times New Roman" w:hAnsi="Times New Roman"/>
          <w:b/>
          <w:color w:val="000000"/>
          <w:sz w:val="28"/>
          <w:szCs w:val="28"/>
        </w:rPr>
        <w:t xml:space="preserve">FUNKCJI </w:t>
      </w:r>
      <w:r w:rsidRPr="00DF5D99">
        <w:rPr>
          <w:rFonts w:ascii="Times New Roman" w:hAnsi="Times New Roman"/>
          <w:b/>
          <w:sz w:val="28"/>
          <w:szCs w:val="28"/>
        </w:rPr>
        <w:t xml:space="preserve"> NADZORU INWESTORSKIEGO</w:t>
      </w:r>
    </w:p>
    <w:p w14:paraId="71BF5E45" w14:textId="77777777" w:rsidR="00DF5D99" w:rsidRDefault="00DF5D99" w:rsidP="001971CB">
      <w:pPr>
        <w:jc w:val="both"/>
        <w:rPr>
          <w:rFonts w:ascii="Times New Roman" w:hAnsi="Times New Roman"/>
          <w:b/>
        </w:rPr>
      </w:pPr>
    </w:p>
    <w:p w14:paraId="2D0AD321" w14:textId="198278AE" w:rsidR="008B507D" w:rsidRDefault="00DF5D99" w:rsidP="008B507D">
      <w:pPr>
        <w:jc w:val="center"/>
        <w:rPr>
          <w:rFonts w:ascii="Times New Roman" w:hAnsi="Times New Roman"/>
          <w:bCs/>
          <w:sz w:val="20"/>
          <w:szCs w:val="20"/>
        </w:rPr>
      </w:pPr>
      <w:r w:rsidRPr="008B507D">
        <w:rPr>
          <w:rFonts w:ascii="Times New Roman" w:hAnsi="Times New Roman"/>
          <w:bCs/>
          <w:sz w:val="20"/>
          <w:szCs w:val="20"/>
        </w:rPr>
        <w:t>NAD ROB</w:t>
      </w:r>
      <w:r w:rsidR="00C6779C" w:rsidRPr="008B507D">
        <w:rPr>
          <w:rFonts w:ascii="Times New Roman" w:hAnsi="Times New Roman"/>
          <w:bCs/>
          <w:sz w:val="20"/>
          <w:szCs w:val="20"/>
        </w:rPr>
        <w:t>OTAMI BUDOWLANO-INSTALACYJNO-MONTAŻOWYMI W RAMACH</w:t>
      </w:r>
    </w:p>
    <w:p w14:paraId="7B4A95DB" w14:textId="77777777" w:rsidR="008B507D" w:rsidRDefault="008B507D" w:rsidP="008B507D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CC93FD0" w14:textId="22D326C1" w:rsidR="008B507D" w:rsidRPr="008B507D" w:rsidRDefault="008B507D" w:rsidP="008B507D">
      <w:pPr>
        <w:jc w:val="center"/>
        <w:rPr>
          <w:rFonts w:ascii="Times New Roman" w:hAnsi="Times New Roman"/>
          <w:b/>
        </w:rPr>
      </w:pPr>
      <w:r w:rsidRPr="008B507D">
        <w:rPr>
          <w:rFonts w:ascii="Times New Roman" w:hAnsi="Times New Roman"/>
          <w:b/>
        </w:rPr>
        <w:t>PRZEBUDOWY BUDYNKU D  SZPITALA POWIATOWEGO W PIŃCZOWIE DLA UTWORZENIA ODDZIAŁU REHABILITACJI NEUROLOGICZNEJ</w:t>
      </w:r>
    </w:p>
    <w:p w14:paraId="2B0AD72D" w14:textId="77777777" w:rsidR="008B507D" w:rsidRPr="008B507D" w:rsidRDefault="008B507D" w:rsidP="008B507D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37BD4BA" w14:textId="3FA1D7B1" w:rsidR="008B507D" w:rsidRDefault="008B507D" w:rsidP="001971CB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D182DDE" w14:textId="77777777" w:rsidR="001971CB" w:rsidRDefault="001971CB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1F834B41" w14:textId="77777777" w:rsidR="008B507D" w:rsidRDefault="008B507D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69440A96" w14:textId="77777777" w:rsidR="008B507D" w:rsidRDefault="008B507D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0E0C82DB" w14:textId="77777777" w:rsidR="008B507D" w:rsidRDefault="008B507D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7DBFD256" w14:textId="77777777" w:rsidR="008B507D" w:rsidRDefault="008B507D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63A4740A" w14:textId="77777777" w:rsidR="001971CB" w:rsidRDefault="001971CB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37048E08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  <w:r w:rsidRPr="00DF5D99">
        <w:rPr>
          <w:rFonts w:eastAsia="Humanist777L2-BoldB" w:cs="Times New Roman"/>
          <w:bCs/>
        </w:rPr>
        <w:t xml:space="preserve">Zatwierdził: </w:t>
      </w:r>
    </w:p>
    <w:p w14:paraId="44C9A00C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DF5D99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14:paraId="060DCFB8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</w:p>
    <w:p w14:paraId="5AE673C6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</w:rPr>
      </w:pPr>
      <w:r w:rsidRPr="00DF5D99">
        <w:rPr>
          <w:rFonts w:eastAsia="Humanist777L2-BoldB" w:cs="Times New Roman"/>
          <w:b/>
          <w:bCs/>
          <w:sz w:val="22"/>
          <w:szCs w:val="22"/>
        </w:rPr>
        <w:t>ZBIGNIEW KIERKOWSKI</w:t>
      </w:r>
      <w:r w:rsidRPr="00DF5D99">
        <w:rPr>
          <w:rFonts w:eastAsia="Humanist777L2-BoldB" w:cs="Times New Roman"/>
          <w:b/>
          <w:bCs/>
        </w:rPr>
        <w:t xml:space="preserve"> </w:t>
      </w:r>
    </w:p>
    <w:p w14:paraId="55F45A08" w14:textId="505C0C30" w:rsidR="00DF5D99" w:rsidRPr="00DF5D99" w:rsidRDefault="00DF5D99" w:rsidP="00DF5D99">
      <w:pPr>
        <w:autoSpaceDE w:val="0"/>
        <w:spacing w:line="276" w:lineRule="auto"/>
        <w:ind w:left="284"/>
        <w:jc w:val="right"/>
        <w:rPr>
          <w:rFonts w:ascii="Times New Roman" w:eastAsia="Times-Roman" w:hAnsi="Times New Roman"/>
          <w:b/>
          <w:sz w:val="20"/>
          <w:szCs w:val="20"/>
        </w:rPr>
      </w:pPr>
      <w:r w:rsidRPr="00DF5D99">
        <w:rPr>
          <w:rFonts w:ascii="Times New Roman" w:eastAsia="Times-Roman" w:hAnsi="Times New Roman"/>
          <w:b/>
          <w:sz w:val="20"/>
          <w:szCs w:val="20"/>
        </w:rPr>
        <w:t xml:space="preserve">Pińczów   ….. </w:t>
      </w:r>
      <w:r w:rsidR="008B507D">
        <w:rPr>
          <w:rFonts w:ascii="Times New Roman" w:eastAsia="Times-Roman" w:hAnsi="Times New Roman"/>
          <w:b/>
          <w:sz w:val="20"/>
          <w:szCs w:val="20"/>
        </w:rPr>
        <w:t xml:space="preserve">listopada </w:t>
      </w:r>
      <w:r w:rsidRPr="00DF5D99">
        <w:rPr>
          <w:rFonts w:ascii="Times New Roman" w:eastAsia="Times-Roman" w:hAnsi="Times New Roman"/>
          <w:b/>
          <w:sz w:val="20"/>
          <w:szCs w:val="20"/>
        </w:rPr>
        <w:t xml:space="preserve"> 202</w:t>
      </w:r>
      <w:r w:rsidR="00C6779C">
        <w:rPr>
          <w:rFonts w:ascii="Times New Roman" w:eastAsia="Times-Roman" w:hAnsi="Times New Roman"/>
          <w:b/>
          <w:sz w:val="20"/>
          <w:szCs w:val="20"/>
        </w:rPr>
        <w:t xml:space="preserve">3 </w:t>
      </w:r>
      <w:r w:rsidRPr="00DF5D99">
        <w:rPr>
          <w:rFonts w:ascii="Times New Roman" w:eastAsia="Times-Roman" w:hAnsi="Times New Roman"/>
          <w:b/>
          <w:sz w:val="20"/>
          <w:szCs w:val="20"/>
        </w:rPr>
        <w:t>roku</w:t>
      </w:r>
    </w:p>
    <w:p w14:paraId="1A2EBC5A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6"/>
          <w:szCs w:val="26"/>
        </w:rPr>
      </w:pPr>
    </w:p>
    <w:p w14:paraId="0DFC7B33" w14:textId="77777777" w:rsidR="00DF5D99" w:rsidRPr="00DF5D99" w:rsidRDefault="00DF5D99" w:rsidP="00DF5D99">
      <w:pPr>
        <w:autoSpaceDE w:val="0"/>
        <w:spacing w:line="276" w:lineRule="auto"/>
        <w:ind w:left="4956" w:firstLine="708"/>
        <w:rPr>
          <w:rFonts w:ascii="Times New Roman" w:eastAsia="Times-Roman" w:hAnsi="Times New Roman"/>
          <w:b/>
          <w:sz w:val="20"/>
          <w:szCs w:val="20"/>
        </w:rPr>
      </w:pPr>
    </w:p>
    <w:p w14:paraId="2A0F1757" w14:textId="77777777" w:rsidR="00DF5D99" w:rsidRPr="00DF5D99" w:rsidRDefault="00DF5D99" w:rsidP="00DF5D99">
      <w:pPr>
        <w:autoSpaceDE w:val="0"/>
        <w:spacing w:line="276" w:lineRule="auto"/>
        <w:jc w:val="both"/>
        <w:rPr>
          <w:rFonts w:ascii="Times New Roman" w:eastAsia="Times-Roman" w:hAnsi="Times New Roman"/>
          <w:sz w:val="20"/>
          <w:szCs w:val="20"/>
        </w:rPr>
      </w:pPr>
    </w:p>
    <w:p w14:paraId="1FFF26D8" w14:textId="77777777" w:rsidR="00DF5D99" w:rsidRPr="00DF5D99" w:rsidRDefault="00DF5D99" w:rsidP="00DF5D99">
      <w:pPr>
        <w:autoSpaceDE w:val="0"/>
        <w:spacing w:line="276" w:lineRule="auto"/>
        <w:jc w:val="both"/>
        <w:rPr>
          <w:rFonts w:ascii="Times New Roman" w:eastAsia="Times-Roman" w:hAnsi="Times New Roman"/>
          <w:sz w:val="20"/>
          <w:szCs w:val="20"/>
        </w:rPr>
      </w:pPr>
      <w:r w:rsidRPr="00DF5D99">
        <w:rPr>
          <w:rFonts w:ascii="Times New Roman" w:eastAsia="Times-Roman" w:hAnsi="Times New Roman"/>
          <w:sz w:val="20"/>
          <w:szCs w:val="20"/>
        </w:rPr>
        <w:t>Sporządził:</w:t>
      </w:r>
    </w:p>
    <w:p w14:paraId="1A81F5D3" w14:textId="77777777" w:rsidR="00DF5D99" w:rsidRPr="00DF5D99" w:rsidRDefault="00DF5D99" w:rsidP="00DF5D99">
      <w:pPr>
        <w:autoSpaceDE w:val="0"/>
        <w:spacing w:line="276" w:lineRule="auto"/>
        <w:jc w:val="both"/>
        <w:rPr>
          <w:rFonts w:ascii="Times New Roman" w:eastAsia="Times-Roman" w:hAnsi="Times New Roman"/>
          <w:b/>
          <w:sz w:val="20"/>
          <w:szCs w:val="20"/>
        </w:rPr>
      </w:pPr>
      <w:r w:rsidRPr="00DF5D99">
        <w:rPr>
          <w:rFonts w:ascii="Times New Roman" w:eastAsia="Times-Roman" w:hAnsi="Times New Roman"/>
          <w:b/>
          <w:sz w:val="20"/>
          <w:szCs w:val="20"/>
        </w:rPr>
        <w:t>MAŁGORZATA DYMEK</w:t>
      </w:r>
    </w:p>
    <w:p w14:paraId="2001D3F5" w14:textId="49A7F911" w:rsidR="00DF5D99" w:rsidRPr="00DF5D99" w:rsidRDefault="00DF5D99" w:rsidP="00DF5D99">
      <w:pPr>
        <w:autoSpaceDE w:val="0"/>
        <w:spacing w:line="276" w:lineRule="auto"/>
        <w:jc w:val="both"/>
        <w:rPr>
          <w:rFonts w:ascii="Times New Roman" w:eastAsia="Times-Roman" w:hAnsi="Times New Roman"/>
          <w:sz w:val="20"/>
          <w:szCs w:val="20"/>
        </w:rPr>
      </w:pPr>
      <w:r w:rsidRPr="00DF5D99">
        <w:rPr>
          <w:rFonts w:ascii="Times New Roman" w:eastAsia="Times-Roman" w:hAnsi="Times New Roman"/>
          <w:sz w:val="20"/>
          <w:szCs w:val="20"/>
        </w:rPr>
        <w:t>Starostw</w:t>
      </w:r>
      <w:r w:rsidR="00C6779C">
        <w:rPr>
          <w:rFonts w:ascii="Times New Roman" w:eastAsia="Times-Roman" w:hAnsi="Times New Roman"/>
          <w:sz w:val="20"/>
          <w:szCs w:val="20"/>
        </w:rPr>
        <w:t xml:space="preserve">o </w:t>
      </w:r>
      <w:r w:rsidRPr="00DF5D99">
        <w:rPr>
          <w:rFonts w:ascii="Times New Roman" w:eastAsia="Times-Roman" w:hAnsi="Times New Roman"/>
          <w:sz w:val="20"/>
          <w:szCs w:val="20"/>
        </w:rPr>
        <w:t xml:space="preserve">Powiatowe w Pińczowie   </w:t>
      </w:r>
    </w:p>
    <w:p w14:paraId="012D268A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ind w:left="626"/>
        <w:rPr>
          <w:rFonts w:eastAsia="Humanist777L2-BoldB" w:cs="Times New Roman"/>
          <w:b/>
          <w:bCs/>
          <w:sz w:val="26"/>
          <w:szCs w:val="26"/>
        </w:rPr>
      </w:pPr>
    </w:p>
    <w:p w14:paraId="3C2C2904" w14:textId="1FE57D4A" w:rsidR="00DF5D99" w:rsidRPr="00F11CCD" w:rsidRDefault="00DF5D99" w:rsidP="00DF5D99">
      <w:pPr>
        <w:autoSpaceDE w:val="0"/>
        <w:spacing w:line="276" w:lineRule="auto"/>
        <w:ind w:left="284"/>
        <w:rPr>
          <w:rFonts w:ascii="Times New Roman" w:eastAsia="Times-Roman" w:hAnsi="Times New Roman"/>
          <w:bCs/>
          <w:i/>
          <w:iCs/>
          <w:sz w:val="20"/>
          <w:szCs w:val="20"/>
        </w:rPr>
      </w:pPr>
      <w:r w:rsidRPr="00F11CCD">
        <w:rPr>
          <w:rFonts w:ascii="Times New Roman" w:eastAsia="Times-Roman" w:hAnsi="Times New Roman"/>
          <w:bCs/>
          <w:i/>
          <w:iCs/>
          <w:sz w:val="20"/>
          <w:szCs w:val="20"/>
        </w:rPr>
        <w:t xml:space="preserve">Pińczów   </w:t>
      </w:r>
      <w:r w:rsidR="008B507D" w:rsidRPr="00F11CCD">
        <w:rPr>
          <w:rFonts w:ascii="Times New Roman" w:eastAsia="Times-Roman" w:hAnsi="Times New Roman"/>
          <w:bCs/>
          <w:i/>
          <w:iCs/>
          <w:sz w:val="20"/>
          <w:szCs w:val="20"/>
        </w:rPr>
        <w:t>październik /listopad</w:t>
      </w:r>
      <w:r w:rsidR="00C6779C" w:rsidRPr="00F11CCD">
        <w:rPr>
          <w:rFonts w:ascii="Times New Roman" w:eastAsia="Times-Roman" w:hAnsi="Times New Roman"/>
          <w:bCs/>
          <w:i/>
          <w:iCs/>
          <w:sz w:val="20"/>
          <w:szCs w:val="20"/>
        </w:rPr>
        <w:t xml:space="preserve"> </w:t>
      </w:r>
      <w:r w:rsidRPr="00F11CCD">
        <w:rPr>
          <w:rFonts w:ascii="Times New Roman" w:eastAsia="Times-Roman" w:hAnsi="Times New Roman"/>
          <w:bCs/>
          <w:i/>
          <w:iCs/>
          <w:sz w:val="20"/>
          <w:szCs w:val="20"/>
        </w:rPr>
        <w:t>202</w:t>
      </w:r>
      <w:r w:rsidR="00C6779C" w:rsidRPr="00F11CCD">
        <w:rPr>
          <w:rFonts w:ascii="Times New Roman" w:eastAsia="Times-Roman" w:hAnsi="Times New Roman"/>
          <w:bCs/>
          <w:i/>
          <w:iCs/>
          <w:sz w:val="20"/>
          <w:szCs w:val="20"/>
        </w:rPr>
        <w:t xml:space="preserve">3 </w:t>
      </w:r>
      <w:r w:rsidRPr="00F11CCD">
        <w:rPr>
          <w:rFonts w:ascii="Times New Roman" w:eastAsia="Times-Roman" w:hAnsi="Times New Roman"/>
          <w:bCs/>
          <w:i/>
          <w:iCs/>
          <w:sz w:val="20"/>
          <w:szCs w:val="20"/>
        </w:rPr>
        <w:t>roku</w:t>
      </w:r>
    </w:p>
    <w:p w14:paraId="052E50BB" w14:textId="77777777" w:rsidR="00DF5D99" w:rsidRPr="00DF5D99" w:rsidRDefault="00DF5D99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5CDBBF71" w14:textId="77777777" w:rsidR="00DF5D99" w:rsidRPr="00DF5D99" w:rsidRDefault="00DF5D99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54C4404" w14:textId="77777777" w:rsidR="00DF5D99" w:rsidRPr="00DF5D99" w:rsidRDefault="00DF5D99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9DA31DC" w14:textId="77777777" w:rsidR="00DF5D99" w:rsidRPr="00DF5D99" w:rsidRDefault="00DF5D99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12B787B0" w14:textId="5D030BC7" w:rsidR="00DF5D99" w:rsidRDefault="00DF5D99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58E7B120" w14:textId="4B82FEAD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B711BD2" w14:textId="3D45337C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22D500FA" w14:textId="609343FF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CA46AED" w14:textId="1AA6BF0C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9FBE4A3" w14:textId="1F7EFA50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F6492FB" w14:textId="77777777" w:rsidR="00DF5D99" w:rsidRPr="00DF5D99" w:rsidRDefault="00DF5D99" w:rsidP="00CE385F">
      <w:pPr>
        <w:pStyle w:val="Tekstpodstawowy"/>
        <w:numPr>
          <w:ilvl w:val="0"/>
          <w:numId w:val="9"/>
        </w:numPr>
        <w:spacing w:line="276" w:lineRule="auto"/>
        <w:ind w:left="851" w:hanging="851"/>
        <w:rPr>
          <w:b/>
          <w:bCs/>
          <w:color w:val="548DD4" w:themeColor="text2" w:themeTint="99"/>
        </w:rPr>
      </w:pPr>
      <w:r w:rsidRPr="00DF5D99">
        <w:rPr>
          <w:b/>
          <w:bCs/>
          <w:color w:val="548DD4" w:themeColor="text2" w:themeTint="99"/>
        </w:rPr>
        <w:lastRenderedPageBreak/>
        <w:t xml:space="preserve">ZAMAWIAJĄCY                  </w:t>
      </w:r>
      <w:r w:rsidRPr="00DF5D99">
        <w:rPr>
          <w:color w:val="548DD4" w:themeColor="text2" w:themeTint="99"/>
        </w:rPr>
        <w:t xml:space="preserve"> </w:t>
      </w:r>
    </w:p>
    <w:p w14:paraId="20674DA0" w14:textId="77777777" w:rsidR="00DF5D99" w:rsidRPr="00DF5D99" w:rsidRDefault="00DF5D99" w:rsidP="00CE385F">
      <w:pPr>
        <w:spacing w:line="276" w:lineRule="auto"/>
        <w:jc w:val="center"/>
        <w:rPr>
          <w:rFonts w:ascii="Times New Roman" w:hAnsi="Times New Roman"/>
        </w:rPr>
      </w:pPr>
      <w:r w:rsidRPr="00DF5D99">
        <w:rPr>
          <w:rFonts w:ascii="Times New Roman" w:hAnsi="Times New Roman"/>
          <w:b/>
        </w:rPr>
        <w:t>POWIAT PIŃCZOWSKI</w:t>
      </w:r>
      <w:r w:rsidRPr="00DF5D99">
        <w:rPr>
          <w:rFonts w:ascii="Times New Roman" w:hAnsi="Times New Roman"/>
        </w:rPr>
        <w:t xml:space="preserve">  z siedzibą </w:t>
      </w:r>
      <w:r w:rsidRPr="00DF5D99">
        <w:rPr>
          <w:rFonts w:ascii="Times New Roman" w:hAnsi="Times New Roman"/>
          <w:b/>
        </w:rPr>
        <w:t xml:space="preserve"> </w:t>
      </w:r>
      <w:r w:rsidRPr="00DF5D99">
        <w:rPr>
          <w:rFonts w:ascii="Times New Roman" w:hAnsi="Times New Roman"/>
        </w:rPr>
        <w:t>ul. Zacisze 5</w:t>
      </w:r>
      <w:r w:rsidRPr="00DF5D99">
        <w:rPr>
          <w:rFonts w:ascii="Times New Roman" w:hAnsi="Times New Roman"/>
          <w:b/>
        </w:rPr>
        <w:t xml:space="preserve">   </w:t>
      </w:r>
      <w:r w:rsidRPr="00DF5D99">
        <w:rPr>
          <w:rFonts w:ascii="Times New Roman" w:hAnsi="Times New Roman"/>
        </w:rPr>
        <w:t>28-400 Pińczów</w:t>
      </w:r>
    </w:p>
    <w:p w14:paraId="3619AD92" w14:textId="77777777" w:rsidR="00DF5D99" w:rsidRPr="00DF5D99" w:rsidRDefault="00DF5D99" w:rsidP="00CE385F">
      <w:pPr>
        <w:spacing w:line="276" w:lineRule="auto"/>
        <w:jc w:val="both"/>
        <w:rPr>
          <w:rFonts w:ascii="Times New Roman" w:hAnsi="Times New Roman"/>
          <w:sz w:val="20"/>
          <w:szCs w:val="18"/>
        </w:rPr>
      </w:pPr>
      <w:r w:rsidRPr="00DF5D99">
        <w:rPr>
          <w:rFonts w:ascii="Times New Roman" w:hAnsi="Times New Roman"/>
          <w:sz w:val="20"/>
          <w:szCs w:val="18"/>
        </w:rPr>
        <w:t xml:space="preserve">Tel.-   41 35 760 01       faks - 41 35 760 07       </w:t>
      </w:r>
    </w:p>
    <w:p w14:paraId="12248798" w14:textId="77777777" w:rsidR="00DF5D99" w:rsidRPr="00DF5D99" w:rsidRDefault="00DF5D99" w:rsidP="00CE385F">
      <w:pPr>
        <w:spacing w:line="276" w:lineRule="auto"/>
        <w:rPr>
          <w:rFonts w:ascii="Times New Roman" w:hAnsi="Times New Roman"/>
          <w:sz w:val="20"/>
          <w:szCs w:val="18"/>
        </w:rPr>
      </w:pPr>
      <w:r w:rsidRPr="00DF5D99">
        <w:rPr>
          <w:rFonts w:ascii="Times New Roman" w:hAnsi="Times New Roman"/>
          <w:sz w:val="20"/>
          <w:szCs w:val="18"/>
        </w:rPr>
        <w:t>strona  internetowa:</w:t>
      </w:r>
      <w:hyperlink r:id="rId8" w:history="1">
        <w:r w:rsidRPr="00DF5D99">
          <w:rPr>
            <w:rStyle w:val="Hipercze"/>
            <w:rFonts w:ascii="Times New Roman" w:hAnsi="Times New Roman"/>
            <w:b/>
            <w:sz w:val="20"/>
            <w:szCs w:val="18"/>
          </w:rPr>
          <w:t>www.pinczow.pl</w:t>
        </w:r>
      </w:hyperlink>
      <w:r w:rsidRPr="00DF5D99">
        <w:rPr>
          <w:rFonts w:ascii="Times New Roman" w:hAnsi="Times New Roman"/>
          <w:sz w:val="20"/>
          <w:szCs w:val="18"/>
        </w:rPr>
        <w:t xml:space="preserve">                             </w:t>
      </w:r>
    </w:p>
    <w:p w14:paraId="1E72859F" w14:textId="77777777" w:rsidR="00DF5D99" w:rsidRPr="00DF5D99" w:rsidRDefault="00DF5D99" w:rsidP="00CE385F">
      <w:pPr>
        <w:spacing w:line="276" w:lineRule="auto"/>
        <w:rPr>
          <w:rFonts w:ascii="Times New Roman" w:hAnsi="Times New Roman"/>
          <w:b/>
          <w:sz w:val="20"/>
          <w:szCs w:val="18"/>
        </w:rPr>
      </w:pPr>
      <w:r w:rsidRPr="00DF5D99">
        <w:rPr>
          <w:rFonts w:ascii="Times New Roman" w:hAnsi="Times New Roman"/>
          <w:sz w:val="20"/>
          <w:szCs w:val="18"/>
        </w:rPr>
        <w:t>e-mail:</w:t>
      </w:r>
      <w:r w:rsidRPr="00DF5D99">
        <w:rPr>
          <w:rFonts w:ascii="Times New Roman" w:hAnsi="Times New Roman"/>
          <w:b/>
          <w:sz w:val="20"/>
          <w:szCs w:val="18"/>
        </w:rPr>
        <w:t xml:space="preserve"> </w:t>
      </w:r>
      <w:hyperlink r:id="rId9" w:history="1">
        <w:r w:rsidRPr="00DF5D99">
          <w:rPr>
            <w:rStyle w:val="Hipercze"/>
            <w:rFonts w:ascii="Times New Roman" w:hAnsi="Times New Roman"/>
            <w:b/>
            <w:sz w:val="20"/>
            <w:szCs w:val="18"/>
          </w:rPr>
          <w:t>starostwo@pinczow.pl</w:t>
        </w:r>
      </w:hyperlink>
    </w:p>
    <w:p w14:paraId="2A7CEF78" w14:textId="77777777" w:rsidR="00DF5D99" w:rsidRPr="00DF5D99" w:rsidRDefault="00DF5D99" w:rsidP="00CE385F">
      <w:pPr>
        <w:pStyle w:val="Standard"/>
        <w:ind w:left="709" w:hanging="709"/>
        <w:rPr>
          <w:rFonts w:cs="Times New Roman"/>
          <w:sz w:val="22"/>
          <w:szCs w:val="22"/>
        </w:rPr>
      </w:pPr>
    </w:p>
    <w:p w14:paraId="15FB85BE" w14:textId="77777777" w:rsidR="00DF5D99" w:rsidRPr="00DF5D99" w:rsidRDefault="00DF5D99" w:rsidP="00CE385F">
      <w:pPr>
        <w:pStyle w:val="Tekstpodstawowy"/>
        <w:numPr>
          <w:ilvl w:val="0"/>
          <w:numId w:val="9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bCs/>
          <w:caps/>
          <w:color w:val="548DD4" w:themeColor="text2" w:themeTint="99"/>
        </w:rPr>
        <w:t>Tryb udzielenia zamÓwienia</w:t>
      </w:r>
    </w:p>
    <w:p w14:paraId="483D3BA6" w14:textId="5B2C5BCC" w:rsidR="00DF5D99" w:rsidRPr="00A62AA9" w:rsidRDefault="00DF5D99" w:rsidP="00CE385F">
      <w:pPr>
        <w:pStyle w:val="Tekstpodstawowy"/>
        <w:spacing w:line="276" w:lineRule="auto"/>
        <w:ind w:firstLine="851"/>
        <w:rPr>
          <w:bCs/>
          <w:i/>
          <w:iCs/>
          <w:caps/>
          <w:color w:val="000000" w:themeColor="text1"/>
          <w:sz w:val="22"/>
          <w:szCs w:val="22"/>
        </w:rPr>
      </w:pPr>
      <w:r w:rsidRPr="00DF5D99">
        <w:rPr>
          <w:bCs/>
          <w:color w:val="000000" w:themeColor="text1"/>
          <w:sz w:val="22"/>
          <w:szCs w:val="22"/>
        </w:rPr>
        <w:t xml:space="preserve">Postępowanie prowadzone jest w trybie </w:t>
      </w:r>
      <w:r w:rsidRPr="00DF5D99">
        <w:rPr>
          <w:b/>
          <w:color w:val="000000" w:themeColor="text1"/>
          <w:sz w:val="22"/>
          <w:szCs w:val="22"/>
        </w:rPr>
        <w:t xml:space="preserve">Zarządzenia Starosty Pińczowskiego nr </w:t>
      </w:r>
      <w:r w:rsidR="00A62AA9">
        <w:rPr>
          <w:b/>
          <w:color w:val="000000" w:themeColor="text1"/>
          <w:sz w:val="22"/>
          <w:szCs w:val="22"/>
        </w:rPr>
        <w:t>7</w:t>
      </w:r>
      <w:r w:rsidRPr="00DF5D99">
        <w:rPr>
          <w:b/>
          <w:color w:val="000000" w:themeColor="text1"/>
          <w:sz w:val="22"/>
          <w:szCs w:val="22"/>
        </w:rPr>
        <w:t>.20</w:t>
      </w:r>
      <w:r w:rsidR="00A62AA9">
        <w:rPr>
          <w:b/>
          <w:color w:val="000000" w:themeColor="text1"/>
          <w:sz w:val="22"/>
          <w:szCs w:val="22"/>
        </w:rPr>
        <w:t>2</w:t>
      </w:r>
      <w:r w:rsidRPr="00DF5D99">
        <w:rPr>
          <w:b/>
          <w:color w:val="000000" w:themeColor="text1"/>
          <w:sz w:val="22"/>
          <w:szCs w:val="22"/>
        </w:rPr>
        <w:t xml:space="preserve">1 roku z dnia </w:t>
      </w:r>
      <w:r w:rsidR="00A62AA9">
        <w:rPr>
          <w:b/>
          <w:color w:val="000000" w:themeColor="text1"/>
          <w:sz w:val="22"/>
          <w:szCs w:val="22"/>
        </w:rPr>
        <w:t>3 lutego</w:t>
      </w:r>
      <w:r w:rsidRPr="00DF5D99">
        <w:rPr>
          <w:b/>
          <w:color w:val="000000" w:themeColor="text1"/>
          <w:sz w:val="22"/>
          <w:szCs w:val="22"/>
        </w:rPr>
        <w:t xml:space="preserve"> 20</w:t>
      </w:r>
      <w:r w:rsidR="00A62AA9">
        <w:rPr>
          <w:b/>
          <w:color w:val="000000" w:themeColor="text1"/>
          <w:sz w:val="22"/>
          <w:szCs w:val="22"/>
        </w:rPr>
        <w:t>2</w:t>
      </w:r>
      <w:r w:rsidRPr="00DF5D99">
        <w:rPr>
          <w:b/>
          <w:color w:val="000000" w:themeColor="text1"/>
          <w:sz w:val="22"/>
          <w:szCs w:val="22"/>
        </w:rPr>
        <w:t>1roku</w:t>
      </w:r>
      <w:r w:rsidRPr="00DF5D99">
        <w:rPr>
          <w:color w:val="000000" w:themeColor="text1"/>
          <w:sz w:val="22"/>
          <w:szCs w:val="22"/>
        </w:rPr>
        <w:t xml:space="preserve"> </w:t>
      </w:r>
      <w:r w:rsidRPr="00A62AA9">
        <w:rPr>
          <w:i/>
          <w:iCs/>
          <w:color w:val="000000" w:themeColor="text1"/>
          <w:sz w:val="22"/>
          <w:szCs w:val="22"/>
        </w:rPr>
        <w:t xml:space="preserve">w sprawie wprowadzenia </w:t>
      </w:r>
      <w:r w:rsidR="00A62AA9" w:rsidRPr="00A62AA9">
        <w:rPr>
          <w:i/>
          <w:iCs/>
          <w:color w:val="000000" w:themeColor="text1"/>
          <w:sz w:val="22"/>
          <w:szCs w:val="22"/>
        </w:rPr>
        <w:t>w Starostwie Powiatowym w Pińczowie zasad</w:t>
      </w:r>
      <w:r w:rsidRPr="00A62AA9">
        <w:rPr>
          <w:i/>
          <w:iCs/>
          <w:color w:val="000000" w:themeColor="text1"/>
          <w:sz w:val="22"/>
          <w:szCs w:val="22"/>
        </w:rPr>
        <w:t xml:space="preserve"> udzielania zamówień publicznych </w:t>
      </w:r>
      <w:r w:rsidR="00A62AA9" w:rsidRPr="00A62AA9">
        <w:rPr>
          <w:i/>
          <w:iCs/>
          <w:color w:val="000000" w:themeColor="text1"/>
          <w:sz w:val="22"/>
          <w:szCs w:val="22"/>
        </w:rPr>
        <w:t xml:space="preserve">o </w:t>
      </w:r>
      <w:r w:rsidRPr="00A62AA9">
        <w:rPr>
          <w:i/>
          <w:iCs/>
          <w:color w:val="000000" w:themeColor="text1"/>
          <w:sz w:val="22"/>
          <w:szCs w:val="22"/>
        </w:rPr>
        <w:t>wartoś</w:t>
      </w:r>
      <w:r w:rsidR="00A62AA9" w:rsidRPr="00A62AA9">
        <w:rPr>
          <w:i/>
          <w:iCs/>
          <w:color w:val="000000" w:themeColor="text1"/>
          <w:sz w:val="22"/>
          <w:szCs w:val="22"/>
        </w:rPr>
        <w:t>ci</w:t>
      </w:r>
      <w:r w:rsidRPr="00A62AA9">
        <w:rPr>
          <w:i/>
          <w:iCs/>
          <w:color w:val="000000" w:themeColor="text1"/>
          <w:sz w:val="22"/>
          <w:szCs w:val="22"/>
        </w:rPr>
        <w:t xml:space="preserve"> </w:t>
      </w:r>
      <w:r w:rsidR="00A62AA9" w:rsidRPr="00A62AA9">
        <w:rPr>
          <w:i/>
          <w:iCs/>
          <w:color w:val="000000" w:themeColor="text1"/>
          <w:sz w:val="22"/>
          <w:szCs w:val="22"/>
        </w:rPr>
        <w:t>mniejszej niż 130 000zł</w:t>
      </w:r>
      <w:r w:rsidR="00A62AA9">
        <w:rPr>
          <w:i/>
          <w:iCs/>
          <w:color w:val="000000" w:themeColor="text1"/>
          <w:sz w:val="22"/>
          <w:szCs w:val="22"/>
        </w:rPr>
        <w:t>.</w:t>
      </w:r>
    </w:p>
    <w:p w14:paraId="778402A1" w14:textId="77777777" w:rsidR="00DF5D99" w:rsidRPr="00DF5D99" w:rsidRDefault="00DF5D99" w:rsidP="00CE385F">
      <w:pPr>
        <w:pStyle w:val="Nagwek3"/>
        <w:keepNext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3D7E122C" w14:textId="77777777" w:rsidR="00DF5D99" w:rsidRPr="00DF5D99" w:rsidRDefault="00DF5D99" w:rsidP="00CE385F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 w:line="276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DF5D99">
        <w:rPr>
          <w:rFonts w:ascii="Times New Roman" w:hAnsi="Times New Roman"/>
          <w:bCs/>
          <w:iCs/>
        </w:rPr>
        <w:t xml:space="preserve">  </w:t>
      </w:r>
      <w:r w:rsidRPr="00DF5D99">
        <w:rPr>
          <w:rFonts w:ascii="Times New Roman" w:hAnsi="Times New Roman"/>
        </w:rPr>
        <w:t>Wykonawca powinien zap</w:t>
      </w:r>
      <w:r w:rsidR="001971CB">
        <w:rPr>
          <w:rFonts w:ascii="Times New Roman" w:hAnsi="Times New Roman"/>
        </w:rPr>
        <w:t xml:space="preserve">oznać się z całością niniejszego </w:t>
      </w:r>
      <w:r w:rsidRPr="00DF5D99">
        <w:rPr>
          <w:rFonts w:ascii="Times New Roman" w:hAnsi="Times New Roman"/>
          <w:i/>
        </w:rPr>
        <w:t xml:space="preserve">Zaproszenia </w:t>
      </w:r>
      <w:r w:rsidRPr="00DF5D99">
        <w:rPr>
          <w:rFonts w:ascii="Times New Roman" w:hAnsi="Times New Roman"/>
        </w:rPr>
        <w:t xml:space="preserve"> wraz załącznikami.</w:t>
      </w:r>
    </w:p>
    <w:p w14:paraId="288C06EA" w14:textId="77777777" w:rsidR="00DF5D99" w:rsidRPr="00DF5D99" w:rsidRDefault="00DF5D99" w:rsidP="00CE385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DF5D99">
        <w:rPr>
          <w:rFonts w:ascii="Times New Roman" w:hAnsi="Times New Roman"/>
        </w:rPr>
        <w:t>Zamawiający nie jest płatnikiem podatku VAT.</w:t>
      </w:r>
    </w:p>
    <w:p w14:paraId="1EF20C30" w14:textId="77777777" w:rsidR="00DF5D99" w:rsidRPr="00DF5D99" w:rsidRDefault="00DF5D99" w:rsidP="00CE385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DF5D99">
        <w:rPr>
          <w:rFonts w:ascii="Times New Roman" w:hAnsi="Times New Roman"/>
          <w:u w:val="single"/>
        </w:rPr>
        <w:t>Prowadzący postepowanie</w:t>
      </w:r>
      <w:r w:rsidRPr="00DF5D99">
        <w:rPr>
          <w:rFonts w:ascii="Times New Roman" w:hAnsi="Times New Roman"/>
        </w:rPr>
        <w:t xml:space="preserve">: </w:t>
      </w:r>
    </w:p>
    <w:p w14:paraId="46CA445C" w14:textId="02E4044C" w:rsidR="00DF5D99" w:rsidRPr="00DF5D99" w:rsidRDefault="00DF5D99" w:rsidP="00CE385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  <w:iCs/>
        </w:rPr>
      </w:pPr>
      <w:r w:rsidRPr="00DF5D99">
        <w:rPr>
          <w:rFonts w:ascii="Times New Roman" w:hAnsi="Times New Roman"/>
        </w:rPr>
        <w:t xml:space="preserve">Wydział Promocji i Polityki Regionalnej Starostwa, ul. Zacisze 5; tel. 41-357-60-01 w. 240; faks;041-357-760-07; e-mail: </w:t>
      </w:r>
      <w:hyperlink r:id="rId10" w:history="1">
        <w:r w:rsidRPr="00DF5D99">
          <w:rPr>
            <w:rStyle w:val="Hipercze"/>
            <w:rFonts w:ascii="Times New Roman" w:hAnsi="Times New Roman"/>
          </w:rPr>
          <w:t>promocja@pinczow.pl</w:t>
        </w:r>
      </w:hyperlink>
      <w:r w:rsidRPr="00DF5D99">
        <w:rPr>
          <w:rFonts w:ascii="Times New Roman" w:hAnsi="Times New Roman"/>
        </w:rPr>
        <w:t>, w dni robocze, w godzinach 8</w:t>
      </w:r>
      <w:r w:rsidRPr="00DF5D99">
        <w:rPr>
          <w:rFonts w:ascii="Times New Roman" w:hAnsi="Times New Roman"/>
          <w:vertAlign w:val="superscript"/>
        </w:rPr>
        <w:t>00</w:t>
      </w:r>
      <w:r w:rsidRPr="00DF5D99">
        <w:rPr>
          <w:rFonts w:ascii="Times New Roman" w:hAnsi="Times New Roman"/>
        </w:rPr>
        <w:t>-15</w:t>
      </w:r>
      <w:r w:rsidRPr="00DF5D99">
        <w:rPr>
          <w:rFonts w:ascii="Times New Roman" w:hAnsi="Times New Roman"/>
          <w:vertAlign w:val="superscript"/>
        </w:rPr>
        <w:t>00</w:t>
      </w:r>
      <w:r w:rsidRPr="00DF5D99">
        <w:rPr>
          <w:rFonts w:ascii="Times New Roman" w:hAnsi="Times New Roman"/>
        </w:rPr>
        <w:t xml:space="preserve">. </w:t>
      </w:r>
    </w:p>
    <w:p w14:paraId="0DCB4D93" w14:textId="77777777" w:rsidR="00DF5D99" w:rsidRDefault="00DF5D99" w:rsidP="00CE385F">
      <w:pPr>
        <w:pStyle w:val="Akapitzlist"/>
        <w:autoSpaceDN w:val="0"/>
        <w:spacing w:before="0" w:after="0" w:line="276" w:lineRule="auto"/>
        <w:jc w:val="both"/>
        <w:rPr>
          <w:rFonts w:ascii="Times New Roman" w:hAnsi="Times New Roman"/>
        </w:rPr>
      </w:pPr>
    </w:p>
    <w:p w14:paraId="4B6BB97F" w14:textId="77777777" w:rsidR="00DF5D99" w:rsidRPr="00DF5D99" w:rsidRDefault="00DF5D99" w:rsidP="00CE385F">
      <w:pPr>
        <w:pStyle w:val="Tekstpodstawowy"/>
        <w:numPr>
          <w:ilvl w:val="0"/>
          <w:numId w:val="9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color w:val="548DD4" w:themeColor="text2" w:themeTint="99"/>
          <w:lang w:eastAsia="x-none"/>
        </w:rPr>
        <w:t xml:space="preserve">PRZEDMIOT  ZMÓWIENIA </w:t>
      </w:r>
    </w:p>
    <w:p w14:paraId="7EB826B5" w14:textId="77777777" w:rsidR="002E05CF" w:rsidRDefault="001971CB" w:rsidP="00CE385F">
      <w:pPr>
        <w:numPr>
          <w:ilvl w:val="0"/>
          <w:numId w:val="10"/>
        </w:numPr>
        <w:spacing w:line="276" w:lineRule="auto"/>
        <w:ind w:left="426" w:right="-153"/>
        <w:jc w:val="both"/>
        <w:rPr>
          <w:rFonts w:ascii="Times New Roman" w:hAnsi="Times New Roman"/>
          <w:spacing w:val="-4"/>
        </w:rPr>
      </w:pPr>
      <w:r w:rsidRPr="00B641E2">
        <w:rPr>
          <w:rFonts w:ascii="Times New Roman" w:hAnsi="Times New Roman"/>
          <w:spacing w:val="-4"/>
        </w:rPr>
        <w:t xml:space="preserve">Nazwy i kody dotyczące przedmiotu zamówienia określone zgodnie ze Wspólnym Słownikiem Zamówień:      </w:t>
      </w:r>
      <w:r w:rsidRPr="00B641E2">
        <w:rPr>
          <w:rFonts w:ascii="Times New Roman" w:hAnsi="Times New Roman"/>
          <w:spacing w:val="-4"/>
        </w:rPr>
        <w:tab/>
      </w:r>
      <w:r w:rsidRPr="00B641E2">
        <w:rPr>
          <w:rFonts w:ascii="Times New Roman" w:hAnsi="Times New Roman"/>
          <w:spacing w:val="-4"/>
        </w:rPr>
        <w:tab/>
      </w:r>
      <w:r w:rsidRPr="00B641E2">
        <w:rPr>
          <w:rFonts w:ascii="Times New Roman" w:hAnsi="Times New Roman"/>
          <w:spacing w:val="-4"/>
        </w:rPr>
        <w:tab/>
      </w:r>
      <w:r w:rsidRPr="00B641E2">
        <w:rPr>
          <w:rFonts w:ascii="Times New Roman" w:hAnsi="Times New Roman"/>
          <w:spacing w:val="-4"/>
        </w:rPr>
        <w:tab/>
      </w:r>
    </w:p>
    <w:p w14:paraId="79B1EB55" w14:textId="77777777" w:rsidR="001971CB" w:rsidRPr="00B641E2" w:rsidRDefault="001971CB" w:rsidP="00CE385F">
      <w:pPr>
        <w:spacing w:line="276" w:lineRule="auto"/>
        <w:ind w:left="426" w:right="-153"/>
        <w:jc w:val="right"/>
        <w:rPr>
          <w:rFonts w:ascii="Times New Roman" w:hAnsi="Times New Roman"/>
          <w:spacing w:val="-4"/>
        </w:rPr>
      </w:pPr>
      <w:r w:rsidRPr="00B641E2">
        <w:rPr>
          <w:rFonts w:ascii="Times New Roman" w:hAnsi="Times New Roman"/>
          <w:b/>
          <w:spacing w:val="-4"/>
        </w:rPr>
        <w:t xml:space="preserve">CPV- </w:t>
      </w:r>
      <w:r w:rsidRPr="00B641E2">
        <w:rPr>
          <w:rFonts w:ascii="Times New Roman" w:hAnsi="Times New Roman"/>
          <w:b/>
          <w:shd w:val="clear" w:color="auto" w:fill="FFFFFF"/>
        </w:rPr>
        <w:t>71520000-9 </w:t>
      </w:r>
      <w:r w:rsidRPr="00B641E2">
        <w:rPr>
          <w:rFonts w:ascii="Times New Roman" w:hAnsi="Times New Roman"/>
          <w:b/>
          <w:spacing w:val="-4"/>
        </w:rPr>
        <w:t xml:space="preserve"> - usługi nadzoru budowlanego</w:t>
      </w:r>
    </w:p>
    <w:p w14:paraId="5700E102" w14:textId="5208D636" w:rsidR="00A62AA9" w:rsidRPr="00A62AA9" w:rsidRDefault="001971CB" w:rsidP="00CE385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lang w:eastAsia="pl-PL"/>
        </w:rPr>
      </w:pPr>
      <w:r w:rsidRPr="00B641E2">
        <w:rPr>
          <w:rFonts w:ascii="Times New Roman" w:hAnsi="Times New Roman"/>
          <w:lang w:eastAsia="pl-PL"/>
        </w:rPr>
        <w:t>Przedmiotem zamówienia jest pełnienie nadzoru inwestorskiego nad</w:t>
      </w:r>
      <w:r w:rsidR="002E05CF">
        <w:rPr>
          <w:rFonts w:ascii="Times New Roman" w:hAnsi="Times New Roman"/>
          <w:lang w:eastAsia="pl-PL"/>
        </w:rPr>
        <w:t xml:space="preserve">  robotami  </w:t>
      </w:r>
      <w:r w:rsidR="00A62AA9" w:rsidRPr="00A62AA9">
        <w:rPr>
          <w:rFonts w:ascii="Times New Roman" w:hAnsi="Times New Roman"/>
        </w:rPr>
        <w:t>budowlano-instalacyjno-montażow</w:t>
      </w:r>
      <w:r w:rsidR="00A62AA9">
        <w:rPr>
          <w:rFonts w:ascii="Times New Roman" w:hAnsi="Times New Roman"/>
        </w:rPr>
        <w:t xml:space="preserve">ymi </w:t>
      </w:r>
      <w:r w:rsidR="00A62AA9" w:rsidRPr="00A62AA9">
        <w:rPr>
          <w:rFonts w:ascii="Times New Roman" w:hAnsi="Times New Roman"/>
        </w:rPr>
        <w:t xml:space="preserve">w ramach zadania inwestycyjnego </w:t>
      </w:r>
      <w:r w:rsidR="00A62AA9" w:rsidRPr="00A62AA9">
        <w:rPr>
          <w:rFonts w:ascii="Times New Roman" w:hAnsi="Times New Roman"/>
          <w:b/>
          <w:i/>
        </w:rPr>
        <w:t xml:space="preserve">przebudowa </w:t>
      </w:r>
      <w:r w:rsidR="009D1D76">
        <w:rPr>
          <w:rFonts w:ascii="Times New Roman" w:hAnsi="Times New Roman"/>
          <w:b/>
          <w:i/>
        </w:rPr>
        <w:t xml:space="preserve">budynku D </w:t>
      </w:r>
      <w:r w:rsidR="00A62AA9" w:rsidRPr="00A62AA9">
        <w:rPr>
          <w:rFonts w:ascii="Times New Roman" w:hAnsi="Times New Roman"/>
          <w:b/>
          <w:i/>
        </w:rPr>
        <w:t>szpitala powiatowego w Pińczowie</w:t>
      </w:r>
      <w:r w:rsidR="00A62AA9">
        <w:rPr>
          <w:rFonts w:ascii="Times New Roman" w:hAnsi="Times New Roman"/>
          <w:b/>
          <w:i/>
        </w:rPr>
        <w:t xml:space="preserve"> </w:t>
      </w:r>
      <w:r w:rsidR="009D1D76">
        <w:rPr>
          <w:rFonts w:ascii="Times New Roman" w:hAnsi="Times New Roman"/>
          <w:b/>
          <w:i/>
        </w:rPr>
        <w:t xml:space="preserve">dla utworzenia oddziału rehabilitacji neurologicznej </w:t>
      </w:r>
      <w:r w:rsidR="009D1D76">
        <w:rPr>
          <w:rFonts w:ascii="Times New Roman" w:hAnsi="Times New Roman"/>
          <w:bCs/>
          <w:iCs/>
        </w:rPr>
        <w:t>w zakresie</w:t>
      </w:r>
      <w:r w:rsidR="003E5A89">
        <w:rPr>
          <w:rFonts w:ascii="Times New Roman" w:hAnsi="Times New Roman"/>
          <w:bCs/>
          <w:iCs/>
        </w:rPr>
        <w:t>:</w:t>
      </w:r>
    </w:p>
    <w:p w14:paraId="31B881C3" w14:textId="3423A7FC" w:rsidR="003E5A89" w:rsidRPr="003E5A89" w:rsidRDefault="003E5A89" w:rsidP="00CE385F">
      <w:pPr>
        <w:pStyle w:val="Akapitzlist"/>
        <w:numPr>
          <w:ilvl w:val="0"/>
          <w:numId w:val="11"/>
        </w:numPr>
        <w:tabs>
          <w:tab w:val="left" w:pos="709"/>
        </w:tabs>
        <w:autoSpaceDN w:val="0"/>
        <w:spacing w:before="0" w:after="0" w:line="276" w:lineRule="auto"/>
        <w:jc w:val="both"/>
        <w:rPr>
          <w:rFonts w:ascii="Times New Roman" w:hAnsi="Times New Roman"/>
        </w:rPr>
      </w:pPr>
      <w:r w:rsidRPr="003E5A89">
        <w:rPr>
          <w:rFonts w:ascii="Times New Roman" w:hAnsi="Times New Roman"/>
        </w:rPr>
        <w:t>zaprojektowani</w:t>
      </w:r>
      <w:r>
        <w:rPr>
          <w:rFonts w:ascii="Times New Roman" w:hAnsi="Times New Roman"/>
        </w:rPr>
        <w:t>a</w:t>
      </w:r>
      <w:r w:rsidRPr="003E5A89">
        <w:rPr>
          <w:rFonts w:ascii="Times New Roman" w:hAnsi="Times New Roman"/>
        </w:rPr>
        <w:t xml:space="preserve"> i wykonani</w:t>
      </w:r>
      <w:r>
        <w:rPr>
          <w:rFonts w:ascii="Times New Roman" w:hAnsi="Times New Roman"/>
        </w:rPr>
        <w:t>a</w:t>
      </w:r>
      <w:r w:rsidRPr="003E5A89">
        <w:rPr>
          <w:rFonts w:ascii="Times New Roman" w:hAnsi="Times New Roman"/>
        </w:rPr>
        <w:t xml:space="preserve"> robót budowlano-instalacyjnych  </w:t>
      </w:r>
      <w:r w:rsidRPr="003E5A89">
        <w:rPr>
          <w:rFonts w:ascii="Times New Roman" w:eastAsia="Arial" w:hAnsi="Times New Roman"/>
          <w:spacing w:val="-1"/>
        </w:rPr>
        <w:t>funkcjonalnie i technologicznie powiązanych z zamierzeniem bezpośrednim tj. utworzeniem oddziału rehabilitacji neurologicznej</w:t>
      </w:r>
      <w:r w:rsidR="00CE385F">
        <w:rPr>
          <w:rFonts w:ascii="Times New Roman" w:eastAsia="Arial" w:hAnsi="Times New Roman"/>
          <w:spacing w:val="-1"/>
        </w:rPr>
        <w:t>.</w:t>
      </w:r>
    </w:p>
    <w:p w14:paraId="69F4ABC0" w14:textId="77777777" w:rsidR="00A62AA9" w:rsidRPr="005E68F6" w:rsidRDefault="00A62AA9" w:rsidP="00CE38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76" w:lineRule="auto"/>
        <w:ind w:left="567" w:hanging="425"/>
        <w:rPr>
          <w:rFonts w:ascii="Times New Roman" w:hAnsi="Times New Roman"/>
          <w:lang w:eastAsia="pl-PL"/>
        </w:rPr>
      </w:pPr>
      <w:r w:rsidRPr="005E68F6">
        <w:rPr>
          <w:rFonts w:ascii="Times New Roman" w:hAnsi="Times New Roman"/>
        </w:rPr>
        <w:t>Realizacja odbywać się będzie</w:t>
      </w:r>
      <w:r w:rsidRPr="005E68F6">
        <w:rPr>
          <w:rFonts w:ascii="Times New Roman" w:hAnsi="Times New Roman"/>
          <w:i/>
        </w:rPr>
        <w:t xml:space="preserve"> </w:t>
      </w:r>
      <w:r w:rsidRPr="005E68F6">
        <w:rPr>
          <w:rFonts w:ascii="Times New Roman" w:hAnsi="Times New Roman"/>
        </w:rPr>
        <w:t>w Pińczowie przy ul. Armii Krajowej 22- Szpital Powiatowy; 28- 400 Pińczów.</w:t>
      </w:r>
    </w:p>
    <w:p w14:paraId="66238706" w14:textId="7BFFE491" w:rsidR="00A62AA9" w:rsidRDefault="00A62AA9" w:rsidP="00CE385F">
      <w:pPr>
        <w:pStyle w:val="Standard"/>
        <w:tabs>
          <w:tab w:val="left" w:pos="851"/>
          <w:tab w:val="left" w:pos="1134"/>
        </w:tabs>
        <w:autoSpaceDE w:val="0"/>
        <w:jc w:val="both"/>
        <w:textAlignment w:val="auto"/>
        <w:rPr>
          <w:rFonts w:cs="Times New Roman"/>
          <w:sz w:val="22"/>
          <w:szCs w:val="22"/>
        </w:rPr>
      </w:pPr>
    </w:p>
    <w:p w14:paraId="48BE1ED8" w14:textId="77777777" w:rsidR="00DF5D99" w:rsidRPr="00DF5D99" w:rsidRDefault="00DF5D99" w:rsidP="00CE385F">
      <w:pPr>
        <w:pStyle w:val="Tekstpodstawowy"/>
        <w:numPr>
          <w:ilvl w:val="0"/>
          <w:numId w:val="9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color w:val="548DD4" w:themeColor="text2" w:themeTint="99"/>
          <w:lang w:eastAsia="x-none"/>
        </w:rPr>
        <w:t xml:space="preserve">TERMIN REALIZACJI ZMÓWIENIA </w:t>
      </w:r>
    </w:p>
    <w:p w14:paraId="40B2170A" w14:textId="77777777" w:rsidR="00DF5D99" w:rsidRPr="00DF5D99" w:rsidRDefault="00DF5D99" w:rsidP="00CE385F">
      <w:pPr>
        <w:spacing w:line="276" w:lineRule="auto"/>
        <w:ind w:left="567" w:hanging="425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</w:rPr>
        <w:t>Zamawiający ustala następujące terminy realizacji przedsięwzięcia:</w:t>
      </w:r>
    </w:p>
    <w:p w14:paraId="0B2ABAEB" w14:textId="77777777" w:rsidR="00DF5D99" w:rsidRPr="00DF5D99" w:rsidRDefault="00DF5D99" w:rsidP="00CE385F">
      <w:pPr>
        <w:pStyle w:val="Standard"/>
        <w:numPr>
          <w:ilvl w:val="0"/>
          <w:numId w:val="3"/>
        </w:numPr>
        <w:spacing w:line="276" w:lineRule="auto"/>
        <w:ind w:left="567" w:hanging="425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DF5D99">
        <w:rPr>
          <w:rFonts w:eastAsia="TimesNewRomanPSMT" w:cs="Times New Roman"/>
          <w:b/>
          <w:sz w:val="22"/>
          <w:szCs w:val="22"/>
        </w:rPr>
        <w:t xml:space="preserve">termin rozpoczęcia </w:t>
      </w:r>
      <w:r w:rsidRPr="00DF5D99">
        <w:rPr>
          <w:rFonts w:eastAsia="TimesNewRomanPSMT" w:cs="Times New Roman"/>
          <w:sz w:val="22"/>
          <w:szCs w:val="22"/>
        </w:rPr>
        <w:t xml:space="preserve">realizacji przedmiotu zamówienia – </w:t>
      </w:r>
      <w:r w:rsidRPr="00DF5D99">
        <w:rPr>
          <w:rFonts w:eastAsia="TimesNewRomanPSMT" w:cs="Times New Roman"/>
          <w:b/>
          <w:sz w:val="22"/>
          <w:szCs w:val="22"/>
        </w:rPr>
        <w:t>od dnia podpisania umowy</w:t>
      </w:r>
      <w:r w:rsidRPr="00DF5D99">
        <w:rPr>
          <w:rFonts w:eastAsia="TimesNewRomanPSMT" w:cs="Times New Roman"/>
          <w:sz w:val="22"/>
          <w:szCs w:val="22"/>
        </w:rPr>
        <w:t>,</w:t>
      </w:r>
    </w:p>
    <w:p w14:paraId="01518C83" w14:textId="0272310A" w:rsidR="00DF5D99" w:rsidRPr="00DF5D99" w:rsidRDefault="00DF5D99" w:rsidP="00CE385F">
      <w:pPr>
        <w:pStyle w:val="Standard"/>
        <w:numPr>
          <w:ilvl w:val="0"/>
          <w:numId w:val="3"/>
        </w:numPr>
        <w:spacing w:line="276" w:lineRule="auto"/>
        <w:ind w:left="567" w:hanging="425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DF5D99">
        <w:rPr>
          <w:rFonts w:eastAsia="TimesNewRomanPSMT" w:cs="Times New Roman"/>
          <w:b/>
          <w:sz w:val="22"/>
          <w:szCs w:val="22"/>
        </w:rPr>
        <w:t>zakończenia całości</w:t>
      </w:r>
      <w:r w:rsidRPr="00DF5D99">
        <w:rPr>
          <w:rFonts w:eastAsia="TimesNewRomanPSMT" w:cs="Times New Roman"/>
          <w:sz w:val="22"/>
          <w:szCs w:val="22"/>
        </w:rPr>
        <w:t xml:space="preserve"> realizacji umowy w terminie </w:t>
      </w:r>
      <w:r w:rsidR="003E5A89" w:rsidRPr="003E5A89">
        <w:rPr>
          <w:rFonts w:eastAsia="TimesNewRomanPSMT" w:cs="Times New Roman"/>
          <w:b/>
          <w:bCs/>
          <w:sz w:val="22"/>
          <w:szCs w:val="22"/>
        </w:rPr>
        <w:t>210</w:t>
      </w:r>
      <w:r w:rsidR="00B641E2" w:rsidRPr="003E5A89">
        <w:rPr>
          <w:rFonts w:eastAsia="TimesNewRomanPSMT" w:cs="Times New Roman"/>
          <w:b/>
          <w:bCs/>
          <w:sz w:val="22"/>
          <w:szCs w:val="22"/>
        </w:rPr>
        <w:t xml:space="preserve"> </w:t>
      </w:r>
      <w:r w:rsidR="00A62AA9">
        <w:rPr>
          <w:rFonts w:eastAsia="TimesNewRomanPSMT" w:cs="Times New Roman"/>
          <w:b/>
          <w:sz w:val="22"/>
          <w:szCs w:val="22"/>
        </w:rPr>
        <w:t>dni</w:t>
      </w:r>
      <w:r w:rsidR="00B641E2">
        <w:rPr>
          <w:rFonts w:eastAsia="TimesNewRomanPSMT" w:cs="Times New Roman"/>
          <w:b/>
          <w:sz w:val="22"/>
          <w:szCs w:val="22"/>
        </w:rPr>
        <w:t xml:space="preserve"> </w:t>
      </w:r>
      <w:r w:rsidRPr="00DF5D99">
        <w:rPr>
          <w:rFonts w:eastAsia="TimesNewRomanPSMT" w:cs="Times New Roman"/>
          <w:b/>
          <w:sz w:val="22"/>
          <w:szCs w:val="22"/>
        </w:rPr>
        <w:t>od dnia podpisania umowy</w:t>
      </w:r>
      <w:r w:rsidR="00B641E2">
        <w:rPr>
          <w:rFonts w:eastAsia="TimesNewRomanPSMT" w:cs="Times New Roman"/>
          <w:sz w:val="22"/>
          <w:szCs w:val="22"/>
        </w:rPr>
        <w:t>.</w:t>
      </w:r>
    </w:p>
    <w:p w14:paraId="3088277A" w14:textId="77777777" w:rsidR="00DF5D99" w:rsidRPr="00E27588" w:rsidRDefault="00DF5D99" w:rsidP="00CE385F">
      <w:pPr>
        <w:pStyle w:val="Standard"/>
        <w:ind w:left="567" w:hanging="425"/>
        <w:jc w:val="both"/>
        <w:rPr>
          <w:rFonts w:cs="Times New Roman"/>
          <w:color w:val="000000"/>
          <w:sz w:val="22"/>
          <w:szCs w:val="22"/>
          <w:u w:val="single"/>
        </w:rPr>
      </w:pPr>
    </w:p>
    <w:p w14:paraId="725F3B66" w14:textId="77777777" w:rsidR="00B641E2" w:rsidRPr="00E27588" w:rsidRDefault="00B641E2" w:rsidP="00CE385F">
      <w:pPr>
        <w:spacing w:line="276" w:lineRule="auto"/>
        <w:ind w:left="142"/>
        <w:jc w:val="both"/>
        <w:rPr>
          <w:rFonts w:ascii="Times New Roman" w:hAnsi="Times New Roman"/>
          <w:i/>
          <w:iCs/>
        </w:rPr>
      </w:pPr>
      <w:r w:rsidRPr="00E27588">
        <w:rPr>
          <w:rFonts w:ascii="Times New Roman" w:hAnsi="Times New Roman"/>
          <w:i/>
          <w:iCs/>
        </w:rPr>
        <w:t xml:space="preserve">W sytuacji gdyby okres realizacji robót budowlanych uległ przedłużeniu Wykonawcy będzie zobowiązany do dalszej realizacji usług aż do zakończenia robót budowlanych bez praw do żądania jakiegokolwiek wynagrodzenia z tego tytułu.  </w:t>
      </w:r>
    </w:p>
    <w:p w14:paraId="4A76B9B8" w14:textId="77777777" w:rsidR="00DF5D99" w:rsidRDefault="00DF5D99" w:rsidP="00CE385F">
      <w:pPr>
        <w:pStyle w:val="Standard"/>
        <w:ind w:left="1134"/>
        <w:jc w:val="both"/>
        <w:rPr>
          <w:rFonts w:cs="Times New Roman"/>
          <w:color w:val="000000"/>
          <w:sz w:val="22"/>
          <w:szCs w:val="22"/>
          <w:u w:val="single"/>
        </w:rPr>
      </w:pPr>
    </w:p>
    <w:p w14:paraId="3A8C7DA2" w14:textId="77777777" w:rsidR="005E68F6" w:rsidRPr="00DF5D99" w:rsidRDefault="005E68F6" w:rsidP="00CE385F">
      <w:pPr>
        <w:pStyle w:val="Tekstpodstawowy"/>
        <w:numPr>
          <w:ilvl w:val="0"/>
          <w:numId w:val="9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bCs/>
          <w:color w:val="548DD4" w:themeColor="text2" w:themeTint="99"/>
        </w:rPr>
        <w:t>WARUNKI UDZIAŁU W POSTĘPOWANIU</w:t>
      </w:r>
    </w:p>
    <w:p w14:paraId="74132D62" w14:textId="1EC0EB36" w:rsidR="00657FD6" w:rsidRDefault="005E68F6" w:rsidP="00CE385F">
      <w:pPr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/>
          <w:bCs/>
        </w:rPr>
      </w:pPr>
      <w:r w:rsidRPr="00657FD6">
        <w:rPr>
          <w:rFonts w:ascii="Times New Roman" w:hAnsi="Times New Roman"/>
          <w:bCs/>
        </w:rPr>
        <w:t>O udzielenie zamówienia mogą biegać się wyłącznie Wykonawcy, któr</w:t>
      </w:r>
      <w:r w:rsidR="00657FD6">
        <w:rPr>
          <w:rFonts w:ascii="Times New Roman" w:hAnsi="Times New Roman"/>
          <w:bCs/>
        </w:rPr>
        <w:t>zy:</w:t>
      </w:r>
    </w:p>
    <w:p w14:paraId="6A496785" w14:textId="6FF129CD" w:rsidR="005E68F6" w:rsidRPr="00DF5D99" w:rsidRDefault="00657FD6" w:rsidP="00CE385F">
      <w:pPr>
        <w:pStyle w:val="Akapitzlist"/>
        <w:numPr>
          <w:ilvl w:val="0"/>
          <w:numId w:val="2"/>
        </w:numPr>
        <w:suppressAutoHyphens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</w:t>
      </w:r>
      <w:r w:rsidR="005E68F6" w:rsidRPr="00DF5D99">
        <w:rPr>
          <w:rFonts w:ascii="Times New Roman" w:hAnsi="Times New Roman"/>
          <w:b/>
        </w:rPr>
        <w:t xml:space="preserve">łożą ofertę spełniającą warunki </w:t>
      </w:r>
      <w:r w:rsidR="005E68F6" w:rsidRPr="00DF5D99">
        <w:rPr>
          <w:rFonts w:ascii="Times New Roman" w:hAnsi="Times New Roman"/>
          <w:b/>
          <w:i/>
        </w:rPr>
        <w:t>Zaproszenia</w:t>
      </w:r>
      <w:r w:rsidR="005E68F6" w:rsidRPr="00DF5D99">
        <w:rPr>
          <w:rFonts w:ascii="Times New Roman" w:hAnsi="Times New Roman"/>
          <w:b/>
        </w:rPr>
        <w:t>,</w:t>
      </w:r>
      <w:r w:rsidR="005E68F6" w:rsidRPr="00DF5D99">
        <w:rPr>
          <w:rFonts w:ascii="Times New Roman" w:hAnsi="Times New Roman"/>
        </w:rPr>
        <w:t xml:space="preserve"> czyli ofertę zgodną w kwestii sposobu jej przygotowania, oferowanego przedmiotu i warunków realizacji  ze wszystkimi wymogami określonymi niniejszym  </w:t>
      </w:r>
      <w:r w:rsidR="005E68F6" w:rsidRPr="00DF5D99">
        <w:rPr>
          <w:rFonts w:ascii="Times New Roman" w:hAnsi="Times New Roman"/>
          <w:i/>
        </w:rPr>
        <w:t>Zaproszeniem</w:t>
      </w:r>
      <w:r w:rsidR="005E68F6" w:rsidRPr="00DF5D99">
        <w:rPr>
          <w:rFonts w:ascii="Times New Roman" w:hAnsi="Times New Roman"/>
        </w:rPr>
        <w:t>, w wyznaczonym terminie do składania ofert.</w:t>
      </w:r>
    </w:p>
    <w:p w14:paraId="1D153FD2" w14:textId="7D0B1232" w:rsidR="005E68F6" w:rsidRPr="00DF5D99" w:rsidRDefault="00657FD6" w:rsidP="00CE385F">
      <w:pPr>
        <w:pStyle w:val="Akapitzlist"/>
        <w:numPr>
          <w:ilvl w:val="0"/>
          <w:numId w:val="2"/>
        </w:numPr>
        <w:suppressAutoHyphens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5E68F6" w:rsidRPr="00DF5D99">
        <w:rPr>
          <w:rFonts w:ascii="Times New Roman" w:hAnsi="Times New Roman"/>
          <w:b/>
        </w:rPr>
        <w:t>osiadają uprawnienia do wykonywania działalności</w:t>
      </w:r>
      <w:r w:rsidR="005E68F6" w:rsidRPr="00DF5D99">
        <w:rPr>
          <w:rFonts w:ascii="Times New Roman" w:hAnsi="Times New Roman"/>
        </w:rPr>
        <w:t xml:space="preserve"> lub czynności, jeżeli przepisy prawa nakładają obowiązek  ich posiadania.</w:t>
      </w:r>
      <w:r w:rsidR="005E68F6" w:rsidRPr="00DF5D99">
        <w:rPr>
          <w:rFonts w:ascii="Times New Roman" w:hAnsi="Times New Roman"/>
          <w:iCs/>
        </w:rPr>
        <w:t xml:space="preserve"> </w:t>
      </w:r>
    </w:p>
    <w:p w14:paraId="533E2159" w14:textId="77777777" w:rsidR="005E68F6" w:rsidRPr="00DF5D99" w:rsidRDefault="005E68F6" w:rsidP="00CE385F">
      <w:pPr>
        <w:suppressAutoHyphens/>
        <w:spacing w:line="276" w:lineRule="auto"/>
        <w:ind w:left="426"/>
        <w:jc w:val="right"/>
        <w:rPr>
          <w:rFonts w:ascii="Times New Roman" w:hAnsi="Times New Roman"/>
          <w:i/>
          <w:iCs/>
        </w:rPr>
      </w:pPr>
      <w:r w:rsidRPr="00DF5D99">
        <w:rPr>
          <w:rFonts w:ascii="Times New Roman" w:hAnsi="Times New Roman"/>
          <w:i/>
          <w:iCs/>
        </w:rPr>
        <w:t>Zamawiający nie określa warunku w tym zakresie.</w:t>
      </w:r>
    </w:p>
    <w:p w14:paraId="119226CE" w14:textId="441C313E" w:rsidR="005E68F6" w:rsidRPr="00DF5D99" w:rsidRDefault="00657FD6" w:rsidP="00CE385F">
      <w:pPr>
        <w:pStyle w:val="Akapitzlist"/>
        <w:numPr>
          <w:ilvl w:val="0"/>
          <w:numId w:val="2"/>
        </w:numPr>
        <w:suppressAutoHyphens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</w:t>
      </w:r>
      <w:r w:rsidR="005E68F6" w:rsidRPr="00DF5D99">
        <w:rPr>
          <w:rFonts w:ascii="Times New Roman" w:hAnsi="Times New Roman"/>
          <w:b/>
        </w:rPr>
        <w:t xml:space="preserve">osiadają wiedzę i doświadczenie </w:t>
      </w:r>
    </w:p>
    <w:p w14:paraId="2EE76DA6" w14:textId="7CEB8E77" w:rsidR="005E68F6" w:rsidRDefault="005E68F6" w:rsidP="00CE385F">
      <w:pPr>
        <w:suppressAutoHyphens/>
        <w:spacing w:line="276" w:lineRule="auto"/>
        <w:ind w:left="426"/>
        <w:jc w:val="both"/>
        <w:rPr>
          <w:rFonts w:ascii="Times New Roman" w:hAnsi="Times New Roman"/>
          <w:iCs/>
        </w:rPr>
      </w:pPr>
      <w:r w:rsidRPr="00DF5D99">
        <w:rPr>
          <w:rFonts w:ascii="Times New Roman" w:hAnsi="Times New Roman"/>
          <w:iCs/>
        </w:rPr>
        <w:t>Zamawiający uzna warunek za spełniony, jeżeli Wykonawca wykaże, że w okresie ostatnich trzech lat,</w:t>
      </w:r>
      <w:r w:rsidR="00347596">
        <w:rPr>
          <w:rFonts w:ascii="Times New Roman" w:hAnsi="Times New Roman"/>
          <w:iCs/>
        </w:rPr>
        <w:t xml:space="preserve"> </w:t>
      </w:r>
      <w:r w:rsidRPr="00DF5D99">
        <w:rPr>
          <w:rFonts w:ascii="Times New Roman" w:hAnsi="Times New Roman"/>
          <w:iCs/>
        </w:rPr>
        <w:t xml:space="preserve">przed upływem  terminu składania ofert, </w:t>
      </w:r>
      <w:r w:rsidRPr="00AC34F2">
        <w:rPr>
          <w:rFonts w:ascii="Times New Roman" w:hAnsi="Times New Roman"/>
          <w:i/>
          <w:iCs/>
        </w:rPr>
        <w:t>a jeżeli okres prowadzenia działalności  ten jest krótszy- w tym okresie-</w:t>
      </w:r>
      <w:r w:rsidRPr="00DF5D99">
        <w:rPr>
          <w:rFonts w:ascii="Times New Roman" w:hAnsi="Times New Roman"/>
          <w:iCs/>
        </w:rPr>
        <w:t xml:space="preserve"> wykonał należycie  co najmniej</w:t>
      </w:r>
      <w:r>
        <w:rPr>
          <w:rFonts w:ascii="Times New Roman" w:hAnsi="Times New Roman"/>
          <w:iCs/>
        </w:rPr>
        <w:t>:</w:t>
      </w:r>
    </w:p>
    <w:p w14:paraId="7F6657B6" w14:textId="19A659A2" w:rsidR="005E68F6" w:rsidRPr="00793CC5" w:rsidRDefault="00793CC5" w:rsidP="00CE385F">
      <w:pPr>
        <w:pStyle w:val="Akapitzlist"/>
        <w:numPr>
          <w:ilvl w:val="1"/>
          <w:numId w:val="12"/>
        </w:numPr>
        <w:suppressAutoHyphens/>
        <w:spacing w:before="0" w:after="0" w:line="276" w:lineRule="auto"/>
        <w:ind w:left="567" w:hanging="425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 xml:space="preserve"> </w:t>
      </w:r>
      <w:r w:rsidRPr="00793CC5">
        <w:rPr>
          <w:rFonts w:ascii="Times New Roman" w:hAnsi="Times New Roman"/>
          <w:bCs/>
          <w:iCs/>
        </w:rPr>
        <w:t>u</w:t>
      </w:r>
      <w:r w:rsidR="005E68F6" w:rsidRPr="00793CC5">
        <w:rPr>
          <w:rFonts w:ascii="Times New Roman" w:hAnsi="Times New Roman"/>
          <w:bCs/>
          <w:iCs/>
        </w:rPr>
        <w:t>s</w:t>
      </w:r>
      <w:r w:rsidR="005E68F6" w:rsidRPr="00793CC5">
        <w:rPr>
          <w:rFonts w:ascii="Times New Roman" w:hAnsi="Times New Roman"/>
          <w:iCs/>
        </w:rPr>
        <w:t>ług</w:t>
      </w:r>
      <w:r w:rsidR="005D6729" w:rsidRPr="00793CC5">
        <w:rPr>
          <w:rFonts w:ascii="Times New Roman" w:hAnsi="Times New Roman"/>
          <w:iCs/>
        </w:rPr>
        <w:t>ę</w:t>
      </w:r>
      <w:r>
        <w:rPr>
          <w:rFonts w:ascii="Times New Roman" w:hAnsi="Times New Roman"/>
          <w:iCs/>
        </w:rPr>
        <w:t xml:space="preserve"> (1)</w:t>
      </w:r>
      <w:r w:rsidR="005E68F6" w:rsidRPr="00793CC5">
        <w:rPr>
          <w:rFonts w:ascii="Times New Roman" w:hAnsi="Times New Roman"/>
          <w:iCs/>
        </w:rPr>
        <w:t xml:space="preserve"> nadzoru inwestycyjnego</w:t>
      </w:r>
      <w:r w:rsidR="002242D9" w:rsidRPr="00793CC5">
        <w:rPr>
          <w:rFonts w:ascii="Times New Roman" w:hAnsi="Times New Roman"/>
          <w:iCs/>
        </w:rPr>
        <w:t xml:space="preserve"> </w:t>
      </w:r>
      <w:r w:rsidR="005E68F6" w:rsidRPr="00793CC5">
        <w:rPr>
          <w:rFonts w:ascii="Times New Roman" w:eastAsia="TimesNewRoman" w:hAnsi="Times New Roman"/>
          <w:u w:val="single"/>
        </w:rPr>
        <w:t>budynku użyteczności publicznej</w:t>
      </w:r>
      <w:r w:rsidR="005D6729" w:rsidRPr="002242D9">
        <w:rPr>
          <w:rStyle w:val="Odwoanieprzypisudolnego"/>
          <w:rFonts w:ascii="Times New Roman" w:eastAsia="TimesNewRoman" w:hAnsi="Times New Roman"/>
          <w:u w:val="single"/>
        </w:rPr>
        <w:footnoteReference w:id="1"/>
      </w:r>
      <w:r w:rsidR="005E68F6" w:rsidRPr="00793CC5">
        <w:rPr>
          <w:rFonts w:ascii="Times New Roman" w:eastAsia="TimesNewRoman" w:hAnsi="Times New Roman"/>
        </w:rPr>
        <w:t xml:space="preserve"> </w:t>
      </w:r>
      <w:r w:rsidR="005D6729" w:rsidRPr="00793CC5">
        <w:rPr>
          <w:rFonts w:ascii="Times New Roman" w:eastAsia="TimesNewRoman" w:hAnsi="Times New Roman"/>
        </w:rPr>
        <w:t xml:space="preserve">w zakresie </w:t>
      </w:r>
      <w:r w:rsidR="005D6729" w:rsidRPr="00793CC5">
        <w:rPr>
          <w:rFonts w:ascii="Times New Roman" w:hAnsi="Times New Roman"/>
        </w:rPr>
        <w:t xml:space="preserve">robót ogólnobudowlanych -wykończeniowych; instalacyjnych: elektryczne i teletechniczne, </w:t>
      </w:r>
      <w:proofErr w:type="spellStart"/>
      <w:r w:rsidR="005D6729" w:rsidRPr="00793CC5">
        <w:rPr>
          <w:rFonts w:ascii="Times New Roman" w:hAnsi="Times New Roman"/>
        </w:rPr>
        <w:t>wod-kan</w:t>
      </w:r>
      <w:proofErr w:type="spellEnd"/>
      <w:r w:rsidR="005D6729" w:rsidRPr="00793CC5">
        <w:rPr>
          <w:rFonts w:ascii="Times New Roman" w:hAnsi="Times New Roman"/>
        </w:rPr>
        <w:t>; instalacji gazów medycznych certyfikowanych jako wyrób medyczny</w:t>
      </w:r>
      <w:r w:rsidR="002242D9" w:rsidRPr="00793CC5">
        <w:rPr>
          <w:rFonts w:ascii="Times New Roman" w:hAnsi="Times New Roman"/>
        </w:rPr>
        <w:t xml:space="preserve">; </w:t>
      </w:r>
      <w:r w:rsidR="005E68F6" w:rsidRPr="00793CC5">
        <w:rPr>
          <w:rFonts w:ascii="Times New Roman" w:eastAsia="TimesNewRoman" w:hAnsi="Times New Roman"/>
        </w:rPr>
        <w:t xml:space="preserve">o wartości kosztorysowej minimum </w:t>
      </w:r>
      <w:r w:rsidR="005D6729" w:rsidRPr="00793CC5">
        <w:rPr>
          <w:rFonts w:ascii="Times New Roman" w:eastAsia="TimesNewRoman" w:hAnsi="Times New Roman"/>
        </w:rPr>
        <w:t xml:space="preserve"> 2 </w:t>
      </w:r>
      <w:r w:rsidR="005E68F6" w:rsidRPr="00793CC5">
        <w:rPr>
          <w:rFonts w:ascii="Times New Roman" w:eastAsia="TimesNewRoman" w:hAnsi="Times New Roman"/>
        </w:rPr>
        <w:t>000 000,00 zł brutto,</w:t>
      </w:r>
    </w:p>
    <w:p w14:paraId="46EF89D9" w14:textId="440C0D13" w:rsidR="002242D9" w:rsidRPr="00793CC5" w:rsidRDefault="005E68F6" w:rsidP="00CE385F">
      <w:pPr>
        <w:pStyle w:val="Akapitzlist"/>
        <w:numPr>
          <w:ilvl w:val="1"/>
          <w:numId w:val="12"/>
        </w:numPr>
        <w:suppressAutoHyphens/>
        <w:spacing w:before="0" w:after="0" w:line="276" w:lineRule="auto"/>
        <w:ind w:left="567" w:hanging="425"/>
        <w:jc w:val="both"/>
        <w:rPr>
          <w:rFonts w:ascii="Times New Roman" w:hAnsi="Times New Roman"/>
          <w:iCs/>
        </w:rPr>
      </w:pPr>
      <w:r w:rsidRPr="00793CC5">
        <w:rPr>
          <w:rFonts w:ascii="Times New Roman" w:eastAsia="TimesNewRoman" w:hAnsi="Times New Roman"/>
        </w:rPr>
        <w:t>usług</w:t>
      </w:r>
      <w:r w:rsidR="002242D9" w:rsidRPr="00793CC5">
        <w:rPr>
          <w:rFonts w:ascii="Times New Roman" w:eastAsia="TimesNewRoman" w:hAnsi="Times New Roman"/>
        </w:rPr>
        <w:t xml:space="preserve">ę </w:t>
      </w:r>
      <w:r w:rsidRPr="00793CC5">
        <w:rPr>
          <w:rFonts w:ascii="Times New Roman" w:eastAsia="TimesNewRoman" w:hAnsi="Times New Roman"/>
        </w:rPr>
        <w:t xml:space="preserve">nadzoru inwestorskiego </w:t>
      </w:r>
      <w:r w:rsidR="002242D9" w:rsidRPr="00793CC5">
        <w:rPr>
          <w:rFonts w:ascii="Times New Roman" w:eastAsia="TimesNewRoman" w:hAnsi="Times New Roman"/>
        </w:rPr>
        <w:t>budynku użyteczności publicznej w zakresie wentylacji mechanicznej  o wartości kosztorysowej minimum  1 500 000,00 zł brutto</w:t>
      </w:r>
    </w:p>
    <w:p w14:paraId="4AFC0253" w14:textId="77777777" w:rsidR="00793CC5" w:rsidRPr="00793CC5" w:rsidRDefault="00793CC5" w:rsidP="00CE385F">
      <w:pPr>
        <w:suppressAutoHyphens/>
        <w:spacing w:line="276" w:lineRule="auto"/>
        <w:jc w:val="both"/>
        <w:rPr>
          <w:rFonts w:ascii="Times New Roman" w:hAnsi="Times New Roman"/>
          <w:iCs/>
        </w:rPr>
      </w:pPr>
    </w:p>
    <w:p w14:paraId="70F06154" w14:textId="15C76335" w:rsidR="005E68F6" w:rsidRPr="002242D9" w:rsidRDefault="00657FD6" w:rsidP="00CE385F">
      <w:pPr>
        <w:pStyle w:val="Akapitzlist"/>
        <w:numPr>
          <w:ilvl w:val="0"/>
          <w:numId w:val="12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/>
          <w:iCs/>
        </w:rPr>
      </w:pPr>
      <w:r w:rsidRPr="002242D9">
        <w:rPr>
          <w:rFonts w:ascii="Times New Roman" w:hAnsi="Times New Roman"/>
          <w:b/>
          <w:iCs/>
        </w:rPr>
        <w:t>d</w:t>
      </w:r>
      <w:r w:rsidR="005E68F6" w:rsidRPr="002242D9">
        <w:rPr>
          <w:rFonts w:ascii="Times New Roman" w:hAnsi="Times New Roman"/>
          <w:b/>
          <w:iCs/>
        </w:rPr>
        <w:t xml:space="preserve">ysponują odpowiednim potencjałem technicznym oraz osobami zdolnymi do wykonania zamówienia. </w:t>
      </w:r>
    </w:p>
    <w:p w14:paraId="50D2BF90" w14:textId="3CA9C3D7" w:rsidR="005E68F6" w:rsidRPr="002242D9" w:rsidRDefault="005E68F6" w:rsidP="00CE385F">
      <w:pPr>
        <w:suppressAutoHyphens/>
        <w:spacing w:line="276" w:lineRule="auto"/>
        <w:ind w:firstLine="426"/>
        <w:jc w:val="both"/>
        <w:rPr>
          <w:rFonts w:ascii="Times New Roman" w:hAnsi="Times New Roman"/>
          <w:iCs/>
        </w:rPr>
      </w:pPr>
      <w:r w:rsidRPr="002242D9">
        <w:rPr>
          <w:rFonts w:ascii="Times New Roman" w:hAnsi="Times New Roman"/>
          <w:iCs/>
        </w:rPr>
        <w:t xml:space="preserve">Zamawiający uzna warunek za spełniony, jeżeli </w:t>
      </w:r>
      <w:r w:rsidRPr="002242D9">
        <w:rPr>
          <w:rFonts w:ascii="Times New Roman" w:hAnsi="Times New Roman"/>
          <w:iCs/>
          <w:u w:val="single"/>
        </w:rPr>
        <w:t>Wykonawca wykaże, że dysponuje</w:t>
      </w:r>
      <w:r w:rsidRPr="002242D9">
        <w:rPr>
          <w:rFonts w:ascii="Times New Roman" w:hAnsi="Times New Roman"/>
          <w:iCs/>
        </w:rPr>
        <w:t xml:space="preserve"> co najmniej</w:t>
      </w:r>
      <w:r w:rsidR="00435B9A">
        <w:rPr>
          <w:rFonts w:ascii="Times New Roman" w:hAnsi="Times New Roman"/>
          <w:iCs/>
        </w:rPr>
        <w:t>:</w:t>
      </w:r>
    </w:p>
    <w:p w14:paraId="400BCE74" w14:textId="36837003" w:rsidR="005E68F6" w:rsidRPr="002242D9" w:rsidRDefault="005E68F6" w:rsidP="00CE385F">
      <w:pPr>
        <w:pStyle w:val="Akapitzlist"/>
        <w:numPr>
          <w:ilvl w:val="1"/>
          <w:numId w:val="12"/>
        </w:numPr>
        <w:spacing w:before="0" w:after="0" w:line="276" w:lineRule="auto"/>
        <w:ind w:right="-153"/>
        <w:jc w:val="both"/>
        <w:rPr>
          <w:rFonts w:ascii="Times New Roman" w:hAnsi="Times New Roman"/>
        </w:rPr>
      </w:pPr>
      <w:r w:rsidRPr="002242D9">
        <w:rPr>
          <w:rFonts w:ascii="Times New Roman" w:hAnsi="Times New Roman"/>
        </w:rPr>
        <w:t>osobą posiadającą uprawnienia budowlane bez ograniczeń do nadzorowania budowlanych w specjalności konstrukcyjno – budowlanej lub odpowiadające im równoważne uprawnienia budowlane wydane na podstawie wcześniej obowiązujących przepisów</w:t>
      </w:r>
      <w:r w:rsidR="00435B9A">
        <w:rPr>
          <w:rFonts w:ascii="Times New Roman" w:hAnsi="Times New Roman"/>
        </w:rPr>
        <w:t>.</w:t>
      </w:r>
    </w:p>
    <w:p w14:paraId="0CA57173" w14:textId="27BF3D36" w:rsidR="002242D9" w:rsidRPr="002242D9" w:rsidRDefault="002242D9" w:rsidP="00CE385F">
      <w:pPr>
        <w:spacing w:line="276" w:lineRule="auto"/>
        <w:ind w:left="851" w:right="-153"/>
        <w:jc w:val="both"/>
        <w:rPr>
          <w:rFonts w:ascii="Times New Roman" w:eastAsia="TimesNewRoman" w:hAnsi="Times New Roman"/>
        </w:rPr>
      </w:pPr>
      <w:r w:rsidRPr="002242D9">
        <w:rPr>
          <w:rFonts w:ascii="Times New Roman" w:hAnsi="Times New Roman"/>
          <w:u w:val="single"/>
        </w:rPr>
        <w:t>Zamawiający wymaga</w:t>
      </w:r>
      <w:r w:rsidRPr="002242D9">
        <w:rPr>
          <w:rFonts w:ascii="Times New Roman" w:hAnsi="Times New Roman"/>
        </w:rPr>
        <w:t xml:space="preserve"> udokumentowanego doświadczenia – </w:t>
      </w:r>
      <w:r w:rsidRPr="002242D9">
        <w:rPr>
          <w:rFonts w:ascii="Times New Roman" w:hAnsi="Times New Roman"/>
          <w:u w:val="single"/>
        </w:rPr>
        <w:t>minimum 1 usługa</w:t>
      </w:r>
      <w:r w:rsidRPr="002242D9">
        <w:rPr>
          <w:rFonts w:ascii="Times New Roman" w:hAnsi="Times New Roman"/>
        </w:rPr>
        <w:t xml:space="preserve"> -   polegająca  na nadzorowaniu /kierowaniu budową/ robotami budowlanymi (od rozpoczęcia do zakończenia) w zakresie konstrukcyjno – budowlanej dla </w:t>
      </w:r>
      <w:r w:rsidRPr="002242D9">
        <w:rPr>
          <w:rFonts w:ascii="Times New Roman" w:eastAsia="TimesNewRoman" w:hAnsi="Times New Roman"/>
        </w:rPr>
        <w:t>obiektu użyteczności publicznej o kubaturze co najmniej 5 000m</w:t>
      </w:r>
      <w:r w:rsidRPr="002242D9">
        <w:rPr>
          <w:rFonts w:ascii="Times New Roman" w:eastAsia="TimesNewRoman" w:hAnsi="Times New Roman"/>
          <w:vertAlign w:val="superscript"/>
        </w:rPr>
        <w:t>3</w:t>
      </w:r>
      <w:r w:rsidRPr="002242D9">
        <w:rPr>
          <w:rFonts w:ascii="Times New Roman" w:eastAsia="TimesNewRoman" w:hAnsi="Times New Roman"/>
        </w:rPr>
        <w:t>.</w:t>
      </w:r>
    </w:p>
    <w:p w14:paraId="1FFC1B7F" w14:textId="65A55187" w:rsidR="005E68F6" w:rsidRDefault="00D95CA2" w:rsidP="00CE385F">
      <w:pPr>
        <w:pStyle w:val="Akapitzlist"/>
        <w:numPr>
          <w:ilvl w:val="1"/>
          <w:numId w:val="12"/>
        </w:numPr>
        <w:spacing w:before="0" w:after="0" w:line="276" w:lineRule="auto"/>
        <w:ind w:right="-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E68F6" w:rsidRPr="002242D9">
        <w:rPr>
          <w:rFonts w:ascii="Times New Roman" w:hAnsi="Times New Roman"/>
        </w:rPr>
        <w:t xml:space="preserve">sobą </w:t>
      </w:r>
      <w:r>
        <w:rPr>
          <w:rFonts w:ascii="Times New Roman" w:hAnsi="Times New Roman"/>
        </w:rPr>
        <w:t xml:space="preserve">(osobami) </w:t>
      </w:r>
      <w:r w:rsidR="005E68F6" w:rsidRPr="002242D9">
        <w:rPr>
          <w:rFonts w:ascii="Times New Roman" w:hAnsi="Times New Roman"/>
        </w:rPr>
        <w:t xml:space="preserve">posiadającą uprawnienia do nadzorowania robót budowlanych w </w:t>
      </w:r>
      <w:bookmarkStart w:id="0" w:name="_Hlk150432557"/>
      <w:r w:rsidR="005E68F6" w:rsidRPr="002242D9">
        <w:rPr>
          <w:rFonts w:ascii="Times New Roman" w:hAnsi="Times New Roman"/>
        </w:rPr>
        <w:t xml:space="preserve">zakresie </w:t>
      </w:r>
      <w:r w:rsidR="00E452E2">
        <w:rPr>
          <w:rFonts w:ascii="Times New Roman" w:hAnsi="Times New Roman"/>
        </w:rPr>
        <w:t xml:space="preserve">uprawnień sanitarnych: </w:t>
      </w:r>
      <w:r w:rsidR="005E68F6" w:rsidRPr="002242D9">
        <w:rPr>
          <w:rFonts w:ascii="Times New Roman" w:hAnsi="Times New Roman"/>
        </w:rPr>
        <w:t>sieci</w:t>
      </w:r>
      <w:r>
        <w:rPr>
          <w:rFonts w:ascii="Times New Roman" w:hAnsi="Times New Roman"/>
        </w:rPr>
        <w:t xml:space="preserve">, </w:t>
      </w:r>
      <w:r w:rsidR="005E68F6" w:rsidRPr="002242D9">
        <w:rPr>
          <w:rFonts w:ascii="Times New Roman" w:hAnsi="Times New Roman"/>
        </w:rPr>
        <w:t>instalacji i urządzeń cieplnych,</w:t>
      </w:r>
      <w:r w:rsidR="00347596" w:rsidRPr="002242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gazowych, sieci i urządzeń wentylacyjnych, </w:t>
      </w:r>
      <w:r w:rsidR="005E68F6" w:rsidRPr="002242D9">
        <w:rPr>
          <w:rFonts w:ascii="Times New Roman" w:hAnsi="Times New Roman"/>
        </w:rPr>
        <w:t>wodociągowych i kanalizacyjnych</w:t>
      </w:r>
      <w:bookmarkEnd w:id="0"/>
      <w:r w:rsidR="005E68F6" w:rsidRPr="002242D9">
        <w:rPr>
          <w:rFonts w:ascii="Times New Roman" w:hAnsi="Times New Roman"/>
        </w:rPr>
        <w:t xml:space="preserve"> lub odpowiadające im równoważne uprawnienia budowlane wydane na podstawie wcześniej obowiązujących przepisów</w:t>
      </w:r>
      <w:r w:rsidR="00435B9A">
        <w:rPr>
          <w:rFonts w:ascii="Times New Roman" w:hAnsi="Times New Roman"/>
        </w:rPr>
        <w:t>.</w:t>
      </w:r>
    </w:p>
    <w:p w14:paraId="43C32B98" w14:textId="77777777" w:rsidR="00D95CA2" w:rsidRDefault="00D95CA2" w:rsidP="00CE385F">
      <w:pPr>
        <w:spacing w:line="276" w:lineRule="auto"/>
        <w:ind w:left="993" w:right="-153"/>
        <w:jc w:val="both"/>
        <w:rPr>
          <w:rFonts w:ascii="Times New Roman" w:eastAsia="TimesNewRoman" w:hAnsi="Times New Roman"/>
        </w:rPr>
      </w:pPr>
      <w:r w:rsidRPr="002242D9">
        <w:rPr>
          <w:rFonts w:ascii="Times New Roman" w:hAnsi="Times New Roman"/>
          <w:u w:val="single"/>
        </w:rPr>
        <w:t>Zamawiający wymaga</w:t>
      </w:r>
      <w:r w:rsidRPr="002242D9">
        <w:rPr>
          <w:rFonts w:ascii="Times New Roman" w:hAnsi="Times New Roman"/>
        </w:rPr>
        <w:t xml:space="preserve"> udokumentowanego doświadczenia – </w:t>
      </w:r>
      <w:r w:rsidRPr="002242D9">
        <w:rPr>
          <w:rFonts w:ascii="Times New Roman" w:hAnsi="Times New Roman"/>
          <w:u w:val="single"/>
        </w:rPr>
        <w:t>minimum 1 usługa</w:t>
      </w:r>
      <w:r w:rsidRPr="002242D9">
        <w:rPr>
          <w:rFonts w:ascii="Times New Roman" w:hAnsi="Times New Roman"/>
        </w:rPr>
        <w:t xml:space="preserve"> -   polegająca  na nadzorowaniu /kierowaniu budową/ robotami budowlanymi (od rozpoczęcia do zakończenia) w zakresie </w:t>
      </w:r>
      <w:r w:rsidRPr="002242D9">
        <w:rPr>
          <w:rFonts w:ascii="Times New Roman" w:hAnsi="Times New Roman"/>
          <w:bCs/>
          <w:u w:val="single"/>
        </w:rPr>
        <w:t>wentylacji mechanicznej,</w:t>
      </w:r>
      <w:r w:rsidRPr="002242D9">
        <w:rPr>
          <w:rFonts w:ascii="Times New Roman" w:hAnsi="Times New Roman"/>
          <w:u w:val="single"/>
        </w:rPr>
        <w:t xml:space="preserve"> klimatyzacji </w:t>
      </w:r>
      <w:r w:rsidRPr="002242D9">
        <w:rPr>
          <w:rFonts w:ascii="Times New Roman" w:hAnsi="Times New Roman"/>
        </w:rPr>
        <w:t xml:space="preserve"> dla </w:t>
      </w:r>
      <w:r w:rsidRPr="002242D9">
        <w:rPr>
          <w:rFonts w:ascii="Times New Roman" w:eastAsia="TimesNewRoman" w:hAnsi="Times New Roman"/>
        </w:rPr>
        <w:t>obiektu użyteczności publicznej o kubaturze co najmniej 5 000m</w:t>
      </w:r>
      <w:r w:rsidRPr="002242D9">
        <w:rPr>
          <w:rFonts w:ascii="Times New Roman" w:eastAsia="TimesNewRoman" w:hAnsi="Times New Roman"/>
          <w:vertAlign w:val="superscript"/>
        </w:rPr>
        <w:t>3</w:t>
      </w:r>
      <w:r w:rsidRPr="002242D9">
        <w:rPr>
          <w:rFonts w:ascii="Times New Roman" w:eastAsia="TimesNewRoman" w:hAnsi="Times New Roman"/>
        </w:rPr>
        <w:t>.</w:t>
      </w:r>
    </w:p>
    <w:p w14:paraId="5538D4BC" w14:textId="69426869" w:rsidR="00D95CA2" w:rsidRDefault="00D95CA2" w:rsidP="00CE385F">
      <w:pPr>
        <w:spacing w:line="276" w:lineRule="auto"/>
        <w:ind w:left="993" w:right="-153"/>
        <w:jc w:val="both"/>
        <w:rPr>
          <w:rFonts w:ascii="Times New Roman" w:eastAsia="TimesNewRoman" w:hAnsi="Times New Roman"/>
        </w:rPr>
      </w:pPr>
      <w:r w:rsidRPr="002242D9">
        <w:rPr>
          <w:rFonts w:ascii="Times New Roman" w:hAnsi="Times New Roman"/>
          <w:u w:val="single"/>
        </w:rPr>
        <w:t>Zamawiający wymaga</w:t>
      </w:r>
      <w:r w:rsidRPr="002242D9">
        <w:rPr>
          <w:rFonts w:ascii="Times New Roman" w:hAnsi="Times New Roman"/>
        </w:rPr>
        <w:t xml:space="preserve"> udokumentowanego doświadczenia – </w:t>
      </w:r>
      <w:r w:rsidRPr="002242D9">
        <w:rPr>
          <w:rFonts w:ascii="Times New Roman" w:hAnsi="Times New Roman"/>
          <w:u w:val="single"/>
        </w:rPr>
        <w:t>minimum 1 usługa</w:t>
      </w:r>
      <w:r w:rsidRPr="002242D9">
        <w:rPr>
          <w:rFonts w:ascii="Times New Roman" w:hAnsi="Times New Roman"/>
        </w:rPr>
        <w:t xml:space="preserve"> -   polegająca  na nadzorowaniu /kierowaniu budową/ robotami budowlanymi (od rozpoczęcia do zakończenia) w zakresie </w:t>
      </w:r>
      <w:r>
        <w:rPr>
          <w:rFonts w:ascii="Times New Roman" w:hAnsi="Times New Roman"/>
        </w:rPr>
        <w:t xml:space="preserve">medycznych instalacji gazowych </w:t>
      </w:r>
      <w:r w:rsidRPr="002242D9">
        <w:rPr>
          <w:rFonts w:ascii="Times New Roman" w:hAnsi="Times New Roman"/>
        </w:rPr>
        <w:t xml:space="preserve">dla </w:t>
      </w:r>
      <w:r w:rsidRPr="002242D9">
        <w:rPr>
          <w:rFonts w:ascii="Times New Roman" w:eastAsia="TimesNewRoman" w:hAnsi="Times New Roman"/>
        </w:rPr>
        <w:t xml:space="preserve">obiektu </w:t>
      </w:r>
      <w:r>
        <w:rPr>
          <w:rFonts w:ascii="Times New Roman" w:eastAsia="TimesNewRoman" w:hAnsi="Times New Roman"/>
        </w:rPr>
        <w:t>służby zdrowia.</w:t>
      </w:r>
    </w:p>
    <w:p w14:paraId="704EB0AC" w14:textId="0C1953B2" w:rsidR="00435B9A" w:rsidRPr="00D95CA2" w:rsidRDefault="00435B9A" w:rsidP="00CE385F">
      <w:pPr>
        <w:pStyle w:val="Akapitzlist"/>
        <w:numPr>
          <w:ilvl w:val="1"/>
          <w:numId w:val="12"/>
        </w:numPr>
        <w:spacing w:before="0" w:after="0" w:line="276" w:lineRule="auto"/>
        <w:ind w:right="-153"/>
        <w:jc w:val="both"/>
        <w:rPr>
          <w:rFonts w:ascii="Times New Roman" w:hAnsi="Times New Roman"/>
        </w:rPr>
      </w:pPr>
      <w:r w:rsidRPr="00D95CA2">
        <w:rPr>
          <w:rFonts w:ascii="Times New Roman" w:hAnsi="Times New Roman"/>
        </w:rPr>
        <w:t>osobą posiadającą uprawnienia do nadzorowania robót budowlanych w zakresie instalacji i urządzeń</w:t>
      </w:r>
      <w:r w:rsidR="001847F7" w:rsidRPr="00D95CA2">
        <w:rPr>
          <w:rFonts w:ascii="Times New Roman" w:hAnsi="Times New Roman"/>
        </w:rPr>
        <w:t xml:space="preserve"> </w:t>
      </w:r>
      <w:r w:rsidR="001847F7" w:rsidRPr="00D95CA2">
        <w:rPr>
          <w:rFonts w:ascii="Times New Roman" w:hAnsi="Times New Roman"/>
          <w:lang w:eastAsia="pl-PL"/>
        </w:rPr>
        <w:t>elektrycznych i elektroenergetycznych</w:t>
      </w:r>
      <w:r w:rsidR="001847F7" w:rsidRPr="00D95CA2">
        <w:rPr>
          <w:rFonts w:ascii="Times New Roman" w:hAnsi="Times New Roman"/>
        </w:rPr>
        <w:t xml:space="preserve"> obejmujących instalacje elektryczne, napowietrzne i kablowe  linie energetyczne, stacje i urządzenia energetyczne lub odpowiadające im równoważne uprawnienia budowlane wydane na podstawie wcześniej obowiązujących przepisów.</w:t>
      </w:r>
    </w:p>
    <w:p w14:paraId="75421F7E" w14:textId="77777777" w:rsidR="005E68F6" w:rsidRPr="005F399F" w:rsidRDefault="005E68F6" w:rsidP="00CE385F">
      <w:pPr>
        <w:numPr>
          <w:ilvl w:val="0"/>
          <w:numId w:val="12"/>
        </w:numPr>
        <w:spacing w:line="276" w:lineRule="auto"/>
        <w:ind w:right="-153"/>
        <w:jc w:val="both"/>
        <w:rPr>
          <w:rFonts w:ascii="Times New Roman" w:hAnsi="Times New Roman"/>
        </w:rPr>
      </w:pPr>
      <w:r w:rsidRPr="005F399F">
        <w:rPr>
          <w:rFonts w:ascii="Times New Roman" w:hAnsi="Times New Roman"/>
        </w:rPr>
        <w:t>Jako wymóg potwierdzenia posiadania uprawnień oraz doświadczenia zawodow</w:t>
      </w:r>
      <w:r>
        <w:rPr>
          <w:rFonts w:ascii="Times New Roman" w:hAnsi="Times New Roman"/>
        </w:rPr>
        <w:t>ego należy dołączyć oświadczenia</w:t>
      </w:r>
      <w:r w:rsidRPr="005F399F">
        <w:rPr>
          <w:rFonts w:ascii="Times New Roman" w:hAnsi="Times New Roman"/>
        </w:rPr>
        <w:t xml:space="preserve"> Wykonawcy, stanowiące załącznik</w:t>
      </w:r>
      <w:r>
        <w:rPr>
          <w:rFonts w:ascii="Times New Roman" w:hAnsi="Times New Roman"/>
        </w:rPr>
        <w:t>i</w:t>
      </w:r>
      <w:r w:rsidRPr="005F399F">
        <w:rPr>
          <w:rFonts w:ascii="Times New Roman" w:hAnsi="Times New Roman"/>
        </w:rPr>
        <w:t xml:space="preserve"> do oferty. </w:t>
      </w:r>
    </w:p>
    <w:p w14:paraId="04BF0D61" w14:textId="77777777" w:rsidR="005E68F6" w:rsidRPr="005F399F" w:rsidRDefault="005E68F6" w:rsidP="00CE385F">
      <w:pPr>
        <w:numPr>
          <w:ilvl w:val="0"/>
          <w:numId w:val="12"/>
        </w:numPr>
        <w:spacing w:line="276" w:lineRule="auto"/>
        <w:ind w:right="-153"/>
        <w:jc w:val="both"/>
        <w:rPr>
          <w:rFonts w:ascii="Times New Roman" w:hAnsi="Times New Roman"/>
        </w:rPr>
      </w:pPr>
      <w:r w:rsidRPr="005F399F">
        <w:rPr>
          <w:rFonts w:ascii="Times New Roman" w:hAnsi="Times New Roman"/>
        </w:rPr>
        <w:t>Wykonawca, którego oferta zostanie uznana za najkorzystniejszą na podstawie załączonych do oferty cenowej oświadczeń, będzie zobowiązany, na wezwanie Zamawiającego do złożenia dokumentów potwierdzających informacje w złożonych oświadczeniach.</w:t>
      </w:r>
    </w:p>
    <w:p w14:paraId="3070E53B" w14:textId="77777777" w:rsidR="005E68F6" w:rsidRPr="00DF5D99" w:rsidRDefault="005E68F6" w:rsidP="00CE385F">
      <w:pPr>
        <w:pStyle w:val="Akapitzlist"/>
        <w:numPr>
          <w:ilvl w:val="0"/>
          <w:numId w:val="12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/>
          <w:iCs/>
        </w:rPr>
      </w:pPr>
      <w:r w:rsidRPr="00DF5D99">
        <w:rPr>
          <w:rFonts w:ascii="Times New Roman" w:hAnsi="Times New Roman"/>
          <w:iCs/>
        </w:rPr>
        <w:t xml:space="preserve">Zamawiający nie określa wymagań odnośnie </w:t>
      </w:r>
      <w:r w:rsidRPr="00435B9A">
        <w:rPr>
          <w:rFonts w:ascii="Times New Roman" w:hAnsi="Times New Roman"/>
          <w:b/>
          <w:iCs/>
        </w:rPr>
        <w:t>syt</w:t>
      </w:r>
      <w:r w:rsidRPr="00DF5D99">
        <w:rPr>
          <w:rFonts w:ascii="Times New Roman" w:hAnsi="Times New Roman"/>
          <w:b/>
          <w:iCs/>
        </w:rPr>
        <w:t>uacji ekonomicznej i finansowej.</w:t>
      </w:r>
    </w:p>
    <w:p w14:paraId="65F3949C" w14:textId="77777777" w:rsidR="005E68F6" w:rsidRDefault="005E68F6" w:rsidP="00CE385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</w:rPr>
      </w:pPr>
      <w:r w:rsidRPr="00DF5D99">
        <w:rPr>
          <w:rFonts w:ascii="Times New Roman" w:hAnsi="Times New Roman"/>
          <w:i/>
        </w:rPr>
        <w:lastRenderedPageBreak/>
        <w:t xml:space="preserve">Zamawiający dopuszcza możliwość łączenia kilku funkcji przez jedną osobę w przypadku posiadania przez nią kilku rodzajów wymaganych powyżej uprawnień. </w:t>
      </w:r>
    </w:p>
    <w:p w14:paraId="1DC33F97" w14:textId="77777777" w:rsidR="004470A1" w:rsidRDefault="004470A1" w:rsidP="00CE385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u w:val="single"/>
        </w:rPr>
      </w:pPr>
    </w:p>
    <w:p w14:paraId="1F62B190" w14:textId="668BD6FB" w:rsidR="00435B9A" w:rsidRPr="00435B9A" w:rsidRDefault="00435B9A" w:rsidP="00CE385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u w:val="single"/>
        </w:rPr>
      </w:pPr>
      <w:r w:rsidRPr="00435B9A">
        <w:rPr>
          <w:rFonts w:ascii="Times New Roman" w:hAnsi="Times New Roman"/>
          <w:iCs/>
          <w:u w:val="single"/>
        </w:rPr>
        <w:t xml:space="preserve">Inspektorem wiodącym będzie </w:t>
      </w:r>
      <w:r w:rsidRPr="00435B9A">
        <w:rPr>
          <w:rFonts w:ascii="Times New Roman" w:hAnsi="Times New Roman"/>
          <w:u w:val="single"/>
        </w:rPr>
        <w:t>osoba posiadająca uprawnienia budowlane bez ograniczeń do nadzorowania budowlanych w specjalności konstrukcyjno – budowlanej.</w:t>
      </w:r>
    </w:p>
    <w:p w14:paraId="4C9913A4" w14:textId="77777777" w:rsidR="005E68F6" w:rsidRPr="00DF5D99" w:rsidRDefault="005E68F6" w:rsidP="00CE385F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b/>
          <w:i/>
        </w:rPr>
      </w:pPr>
    </w:p>
    <w:p w14:paraId="279354CB" w14:textId="77777777" w:rsidR="005E68F6" w:rsidRPr="00DF5D99" w:rsidRDefault="005E68F6" w:rsidP="00CE385F">
      <w:pPr>
        <w:suppressAutoHyphens/>
        <w:spacing w:line="276" w:lineRule="auto"/>
        <w:jc w:val="both"/>
        <w:rPr>
          <w:rFonts w:ascii="Times New Roman" w:hAnsi="Times New Roman"/>
          <w:b/>
          <w:iCs/>
        </w:rPr>
      </w:pPr>
      <w:r w:rsidRPr="00DF5D99">
        <w:rPr>
          <w:rFonts w:ascii="Times New Roman" w:hAnsi="Times New Roman"/>
          <w:b/>
          <w:iCs/>
        </w:rPr>
        <w:t>Ocena spełniania warunków udziału w postępowaniu będzie dokonywana podstawie złożonych dokumentów przez Wykonawcę, na zasadzie spełnia /nie spełnia.</w:t>
      </w:r>
    </w:p>
    <w:p w14:paraId="4F1880C5" w14:textId="77777777" w:rsidR="005E68F6" w:rsidRDefault="005E68F6" w:rsidP="00CE385F">
      <w:pPr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</w:rPr>
      </w:pPr>
    </w:p>
    <w:p w14:paraId="529A3F7B" w14:textId="0C808EB8" w:rsidR="00C52110" w:rsidRPr="00DF5D99" w:rsidRDefault="00C52110" w:rsidP="00C52110">
      <w:pPr>
        <w:pStyle w:val="Tekstpodstawowy"/>
        <w:numPr>
          <w:ilvl w:val="0"/>
          <w:numId w:val="9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>
        <w:rPr>
          <w:b/>
          <w:color w:val="548DD4" w:themeColor="text2" w:themeTint="99"/>
        </w:rPr>
        <w:t>SPOSÓB, MIEJSCE I TERMIN ZŁOŻENIA OFERTY</w:t>
      </w:r>
    </w:p>
    <w:p w14:paraId="2F0A9021" w14:textId="77777777" w:rsidR="00C52110" w:rsidRDefault="00C52110" w:rsidP="00C52110">
      <w:pPr>
        <w:tabs>
          <w:tab w:val="left" w:pos="567"/>
        </w:tabs>
        <w:suppressAutoHyphens/>
        <w:spacing w:line="276" w:lineRule="auto"/>
        <w:jc w:val="both"/>
        <w:rPr>
          <w:rFonts w:ascii="Times New Roman" w:hAnsi="Times New Roman"/>
        </w:rPr>
      </w:pPr>
    </w:p>
    <w:p w14:paraId="22206D45" w14:textId="77777777" w:rsidR="00C52110" w:rsidRPr="00485F3B" w:rsidRDefault="00C52110" w:rsidP="00C52110">
      <w:pPr>
        <w:pStyle w:val="Default"/>
        <w:numPr>
          <w:ilvl w:val="0"/>
          <w:numId w:val="13"/>
        </w:numPr>
        <w:spacing w:after="30" w:line="276" w:lineRule="auto"/>
        <w:ind w:left="426" w:hanging="4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 może złożyć jedną ofertę, w formie pisemnej, w języku polskim, podpisaną przez osoby upoważnione do reprezentowania Wykonawcy.</w:t>
      </w:r>
    </w:p>
    <w:p w14:paraId="510CA6EA" w14:textId="77777777" w:rsidR="00C52110" w:rsidRPr="00485F3B" w:rsidRDefault="00C52110" w:rsidP="00C52110">
      <w:pPr>
        <w:pStyle w:val="Default"/>
        <w:numPr>
          <w:ilvl w:val="0"/>
          <w:numId w:val="13"/>
        </w:numPr>
        <w:spacing w:after="30" w:line="276" w:lineRule="auto"/>
        <w:ind w:left="426" w:hanging="4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Oferta musi zawierać: </w:t>
      </w:r>
    </w:p>
    <w:p w14:paraId="6D6C3759" w14:textId="18C0A1BD" w:rsidR="00C52110" w:rsidRPr="00766F9B" w:rsidRDefault="00C52110" w:rsidP="00C52110">
      <w:pPr>
        <w:pStyle w:val="Akapitzlist"/>
        <w:numPr>
          <w:ilvl w:val="0"/>
          <w:numId w:val="17"/>
        </w:numPr>
        <w:autoSpaceDE w:val="0"/>
        <w:adjustRightInd w:val="0"/>
        <w:spacing w:before="0" w:after="30" w:line="276" w:lineRule="auto"/>
        <w:ind w:left="426" w:hanging="284"/>
        <w:jc w:val="both"/>
      </w:pPr>
      <w:r w:rsidRPr="00C36BE0">
        <w:rPr>
          <w:b/>
          <w:bCs/>
        </w:rPr>
        <w:t xml:space="preserve">załącznik nr 1 </w:t>
      </w:r>
      <w:r w:rsidRPr="00C36BE0">
        <w:rPr>
          <w:b/>
          <w:bCs/>
          <w:u w:val="single"/>
        </w:rPr>
        <w:t>formularz</w:t>
      </w:r>
      <w:r w:rsidRPr="00766F9B">
        <w:rPr>
          <w:b/>
          <w:u w:val="single"/>
        </w:rPr>
        <w:t xml:space="preserve"> ofertowy</w:t>
      </w:r>
      <w:r w:rsidRPr="00766F9B">
        <w:t xml:space="preserve"> - wypełniony, </w:t>
      </w:r>
      <w:r w:rsidRPr="00766F9B">
        <w:t>ost</w:t>
      </w:r>
      <w:r>
        <w:t>e</w:t>
      </w:r>
      <w:r w:rsidRPr="00766F9B">
        <w:t>mplowany</w:t>
      </w:r>
      <w:r>
        <w:t xml:space="preserve">, </w:t>
      </w:r>
      <w:r w:rsidRPr="00766F9B">
        <w:t>podpisany</w:t>
      </w:r>
      <w:r>
        <w:t xml:space="preserve">, złożony w </w:t>
      </w:r>
      <w:r w:rsidRPr="00766F9B">
        <w:rPr>
          <w:b/>
          <w:i/>
        </w:rPr>
        <w:t>oryginale</w:t>
      </w:r>
    </w:p>
    <w:p w14:paraId="6B943117" w14:textId="77777777" w:rsidR="00C52110" w:rsidRPr="0024297B" w:rsidRDefault="00C52110" w:rsidP="00C52110">
      <w:pPr>
        <w:pStyle w:val="Default"/>
        <w:numPr>
          <w:ilvl w:val="0"/>
          <w:numId w:val="17"/>
        </w:numPr>
        <w:spacing w:after="30" w:line="276" w:lineRule="auto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 nr 2 </w:t>
      </w:r>
      <w:r w:rsidRPr="0074462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Wykaz 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usług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wskazanymi,</w:t>
      </w:r>
    </w:p>
    <w:p w14:paraId="2F2C1E97" w14:textId="77777777" w:rsidR="00C52110" w:rsidRPr="007C604C" w:rsidRDefault="00C52110" w:rsidP="00C52110">
      <w:pPr>
        <w:pStyle w:val="Default"/>
        <w:numPr>
          <w:ilvl w:val="0"/>
          <w:numId w:val="17"/>
        </w:numPr>
        <w:spacing w:after="30" w:line="276" w:lineRule="auto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 nr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4462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Wykaz osób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wskazanymi,</w:t>
      </w:r>
    </w:p>
    <w:p w14:paraId="4A9E5B99" w14:textId="77777777" w:rsidR="00C52110" w:rsidRPr="007C604C" w:rsidRDefault="00C52110" w:rsidP="00C52110">
      <w:pPr>
        <w:pStyle w:val="Default"/>
        <w:numPr>
          <w:ilvl w:val="0"/>
          <w:numId w:val="17"/>
        </w:numPr>
        <w:spacing w:after="30" w:line="276" w:lineRule="auto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pełnomocnictwa – wymagane do reprezentowania Wykonawcy/ów w przypadkach gdy Wykonawcę reprezentuje pełnomocnik lub/i ofertę składają Wykonawcy ubiegający się wspólnie o udzielenie zamówienia p</w:t>
      </w:r>
      <w:r w:rsidRPr="007C604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ełnomocnictwo winno być złożone </w:t>
      </w:r>
      <w:r w:rsidRPr="007C604C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w oryginale (forma pisemna) lub kopii poświadczonej przez notariusza,</w:t>
      </w:r>
    </w:p>
    <w:p w14:paraId="382CE722" w14:textId="77777777" w:rsidR="00C52110" w:rsidRPr="007C604C" w:rsidRDefault="00C52110" w:rsidP="00C52110">
      <w:pPr>
        <w:pStyle w:val="Default"/>
        <w:numPr>
          <w:ilvl w:val="0"/>
          <w:numId w:val="17"/>
        </w:numPr>
        <w:spacing w:after="30" w:line="276" w:lineRule="auto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dokumenty z których wynika umocowanie do podpisania oferty w przypadku Wykonawców którzy nie podlegają wpisowi do Centralnej Ewidencji Działalności Gospodarczej i/lub Krajowego Rejestru Sądowego. W druku oferty należy podać adres strony internetowej z której Zamawiający pobierze z ogólnodostępnych i bezpłatnych baz danych dokument/y lub dołączyć do oferty dokument/y wskazujące na uprawnienie do jej podpisania. W przypadku wykonawców zagranicznych należy dołączyć do oferty tłumaczenie niniejszych dokumentów na język polski.</w:t>
      </w:r>
    </w:p>
    <w:p w14:paraId="2DABC211" w14:textId="77777777" w:rsidR="00C52110" w:rsidRPr="00485F3B" w:rsidRDefault="00C52110" w:rsidP="00C52110">
      <w:pPr>
        <w:pStyle w:val="Default"/>
        <w:numPr>
          <w:ilvl w:val="0"/>
          <w:numId w:val="13"/>
        </w:numPr>
        <w:spacing w:after="3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Wykonawca może zmienić formę graficzną wzorów załączników do </w:t>
      </w:r>
      <w:r w:rsidRPr="00485F3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Zaproszenia</w:t>
      </w: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jednakże treść zawarta we wzorach nie może ulec zmianie. </w:t>
      </w:r>
    </w:p>
    <w:p w14:paraId="3140E14A" w14:textId="0F67FBA9" w:rsidR="00C52110" w:rsidRPr="0062674B" w:rsidRDefault="00C52110" w:rsidP="0062674B">
      <w:pPr>
        <w:pStyle w:val="Default"/>
        <w:numPr>
          <w:ilvl w:val="0"/>
          <w:numId w:val="13"/>
        </w:numPr>
        <w:spacing w:after="30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43A68">
        <w:rPr>
          <w:rFonts w:ascii="Times New Roman" w:hAnsi="Times New Roman" w:cs="Times New Roman"/>
          <w:color w:val="auto"/>
          <w:sz w:val="22"/>
          <w:szCs w:val="22"/>
        </w:rPr>
        <w:t>Ofertę należy złożyć w zamkniętej kopercie w sposób gwarantujący zachowanie poufności jej treści oraz zabezpieczający nienaruszalność do upływu terminu otwarcia ofert. Na kopercie należy umieścić tekst –</w:t>
      </w:r>
      <w:r w:rsidRPr="00943A68">
        <w:rPr>
          <w:rFonts w:ascii="Times New Roman" w:hAnsi="Times New Roman" w:cs="Times New Roman"/>
          <w:sz w:val="22"/>
          <w:szCs w:val="22"/>
        </w:rPr>
        <w:t xml:space="preserve"> </w:t>
      </w:r>
      <w:r w:rsidRPr="00943A68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oferta inspektora nadzoru – przebudowa budynku D”,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 xml:space="preserve"> nie otwierać przed </w:t>
      </w:r>
      <w:r w:rsidR="0062674B">
        <w:rPr>
          <w:rFonts w:ascii="Times New Roman" w:hAnsi="Times New Roman" w:cs="Times New Roman"/>
          <w:b/>
          <w:bCs/>
          <w:sz w:val="22"/>
          <w:szCs w:val="22"/>
        </w:rPr>
        <w:t>5 grudnia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 xml:space="preserve"> 2023 roku, godz. 1</w:t>
      </w:r>
      <w:r w:rsidR="0062674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>.00”</w:t>
      </w:r>
      <w:r w:rsidR="0062674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0A013E7" w14:textId="77777777" w:rsidR="00C52110" w:rsidRPr="0062674B" w:rsidRDefault="00C52110" w:rsidP="0062674B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2674B">
        <w:rPr>
          <w:rFonts w:ascii="Times New Roman" w:hAnsi="Times New Roman" w:cs="Times New Roman"/>
          <w:sz w:val="22"/>
          <w:szCs w:val="22"/>
        </w:rPr>
        <w:t>Ofertę należy złożyć w siedzibie Zamawiającego:</w:t>
      </w:r>
    </w:p>
    <w:p w14:paraId="68283612" w14:textId="77777777" w:rsidR="00C52110" w:rsidRPr="0062674B" w:rsidRDefault="00C52110" w:rsidP="0062674B">
      <w:pPr>
        <w:pStyle w:val="Akapitzlist"/>
        <w:numPr>
          <w:ilvl w:val="0"/>
          <w:numId w:val="18"/>
        </w:numPr>
        <w:suppressAutoHyphens/>
        <w:spacing w:before="0" w:after="0" w:line="276" w:lineRule="auto"/>
        <w:jc w:val="both"/>
        <w:rPr>
          <w:rFonts w:ascii="Times New Roman" w:hAnsi="Times New Roman"/>
        </w:rPr>
      </w:pPr>
      <w:r w:rsidRPr="0062674B">
        <w:rPr>
          <w:rFonts w:ascii="Times New Roman" w:hAnsi="Times New Roman"/>
        </w:rPr>
        <w:t xml:space="preserve">drogą listowną,  na adres: </w:t>
      </w:r>
      <w:r w:rsidRPr="0062674B">
        <w:rPr>
          <w:rFonts w:ascii="Times New Roman" w:hAnsi="Times New Roman"/>
          <w:b/>
          <w:bCs/>
          <w:i/>
          <w:u w:val="single"/>
        </w:rPr>
        <w:t xml:space="preserve">Starostwo Powiatowe w Pińczowie, 28-400 Pińczów . ul. Zacisze 5 </w:t>
      </w:r>
    </w:p>
    <w:p w14:paraId="69AF305F" w14:textId="77777777" w:rsidR="00C52110" w:rsidRPr="0062674B" w:rsidRDefault="00C52110" w:rsidP="0062674B">
      <w:pPr>
        <w:tabs>
          <w:tab w:val="left" w:pos="426"/>
        </w:tabs>
        <w:spacing w:line="276" w:lineRule="auto"/>
        <w:ind w:left="567" w:hanging="425"/>
        <w:jc w:val="both"/>
        <w:rPr>
          <w:rFonts w:ascii="Times New Roman" w:hAnsi="Times New Roman"/>
          <w:bCs/>
        </w:rPr>
      </w:pPr>
      <w:r w:rsidRPr="0062674B">
        <w:rPr>
          <w:rFonts w:ascii="Times New Roman" w:hAnsi="Times New Roman"/>
          <w:bCs/>
        </w:rPr>
        <w:t xml:space="preserve">lub </w:t>
      </w:r>
    </w:p>
    <w:p w14:paraId="00DF9291" w14:textId="77777777" w:rsidR="00C52110" w:rsidRPr="0062674B" w:rsidRDefault="00C52110" w:rsidP="0062674B">
      <w:pPr>
        <w:pStyle w:val="Akapitzlist"/>
        <w:numPr>
          <w:ilvl w:val="0"/>
          <w:numId w:val="18"/>
        </w:numPr>
        <w:tabs>
          <w:tab w:val="left" w:pos="426"/>
        </w:tabs>
        <w:spacing w:before="0" w:after="0" w:line="276" w:lineRule="auto"/>
        <w:jc w:val="both"/>
        <w:rPr>
          <w:rFonts w:ascii="Times New Roman" w:hAnsi="Times New Roman"/>
          <w:bCs/>
        </w:rPr>
      </w:pPr>
      <w:r w:rsidRPr="0062674B">
        <w:rPr>
          <w:rFonts w:ascii="Times New Roman" w:hAnsi="Times New Roman"/>
          <w:bCs/>
        </w:rPr>
        <w:t>osobiście – miejsce sekretariat Zamawiającego, adres jw.,</w:t>
      </w:r>
    </w:p>
    <w:p w14:paraId="1C06874A" w14:textId="4808FF61" w:rsidR="00C52110" w:rsidRPr="0062674B" w:rsidRDefault="00C52110" w:rsidP="0062674B">
      <w:pPr>
        <w:tabs>
          <w:tab w:val="left" w:pos="426"/>
        </w:tabs>
        <w:spacing w:line="276" w:lineRule="auto"/>
        <w:ind w:left="567" w:hanging="425"/>
        <w:jc w:val="both"/>
        <w:rPr>
          <w:rFonts w:ascii="Times New Roman" w:hAnsi="Times New Roman"/>
          <w:b/>
        </w:rPr>
      </w:pPr>
      <w:r w:rsidRPr="0062674B">
        <w:rPr>
          <w:rFonts w:ascii="Times New Roman" w:hAnsi="Times New Roman"/>
        </w:rPr>
        <w:t xml:space="preserve">w terminie </w:t>
      </w:r>
      <w:r w:rsidRPr="0062674B">
        <w:rPr>
          <w:rFonts w:ascii="Times New Roman" w:hAnsi="Times New Roman"/>
          <w:b/>
        </w:rPr>
        <w:t xml:space="preserve">do dnia </w:t>
      </w:r>
      <w:r w:rsidR="0062674B" w:rsidRPr="0062674B">
        <w:rPr>
          <w:rFonts w:ascii="Times New Roman" w:hAnsi="Times New Roman"/>
          <w:b/>
        </w:rPr>
        <w:t>05 grudnia</w:t>
      </w:r>
      <w:r w:rsidRPr="0062674B">
        <w:rPr>
          <w:rFonts w:ascii="Times New Roman" w:hAnsi="Times New Roman"/>
          <w:b/>
        </w:rPr>
        <w:t xml:space="preserve"> 2023 roku, godz. </w:t>
      </w:r>
      <w:r w:rsidR="0062674B" w:rsidRPr="0062674B">
        <w:rPr>
          <w:rFonts w:ascii="Times New Roman" w:hAnsi="Times New Roman"/>
          <w:b/>
        </w:rPr>
        <w:t>14.00</w:t>
      </w:r>
    </w:p>
    <w:p w14:paraId="4180E7B8" w14:textId="77777777" w:rsidR="00C52110" w:rsidRPr="0062674B" w:rsidRDefault="00C52110" w:rsidP="0062674B">
      <w:pPr>
        <w:tabs>
          <w:tab w:val="left" w:pos="426"/>
        </w:tabs>
        <w:spacing w:line="276" w:lineRule="auto"/>
        <w:ind w:left="567" w:hanging="141"/>
        <w:jc w:val="both"/>
        <w:rPr>
          <w:rFonts w:ascii="Times New Roman" w:hAnsi="Times New Roman"/>
          <w:bCs/>
        </w:rPr>
      </w:pPr>
      <w:r w:rsidRPr="0062674B">
        <w:rPr>
          <w:rFonts w:ascii="Times New Roman" w:hAnsi="Times New Roman"/>
          <w:b/>
        </w:rPr>
        <w:t xml:space="preserve"> </w:t>
      </w:r>
      <w:r w:rsidRPr="0062674B">
        <w:rPr>
          <w:rFonts w:ascii="Times New Roman" w:hAnsi="Times New Roman"/>
        </w:rPr>
        <w:t>Za termin złożenia oferty uznaje się datę i godzinę jej wpływu do siedziby Zamawiającego.</w:t>
      </w:r>
    </w:p>
    <w:p w14:paraId="094647EA" w14:textId="6DA3C19E" w:rsidR="00C52110" w:rsidRPr="0062674B" w:rsidRDefault="00C52110" w:rsidP="0062674B">
      <w:pPr>
        <w:pStyle w:val="Akapitzlist"/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62674B">
        <w:rPr>
          <w:rFonts w:ascii="Times New Roman" w:hAnsi="Times New Roman"/>
        </w:rPr>
        <w:t>Oferty złożone po terminie zostaną zwrócone  bez otwierania.</w:t>
      </w:r>
    </w:p>
    <w:p w14:paraId="68419181" w14:textId="77777777" w:rsidR="00C52110" w:rsidRPr="0062674B" w:rsidRDefault="00C52110" w:rsidP="0062674B">
      <w:pPr>
        <w:pStyle w:val="Akapitzlist"/>
        <w:numPr>
          <w:ilvl w:val="0"/>
          <w:numId w:val="13"/>
        </w:numPr>
        <w:suppressAutoHyphens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2674B">
        <w:rPr>
          <w:rFonts w:ascii="Times New Roman" w:hAnsi="Times New Roman"/>
        </w:rPr>
        <w:t xml:space="preserve">Otwarcie nastąpi niezłącznie po upływie terminu składania. </w:t>
      </w:r>
    </w:p>
    <w:p w14:paraId="1C39F8D1" w14:textId="77777777" w:rsidR="0062674B" w:rsidRPr="0062674B" w:rsidRDefault="0062674B" w:rsidP="0062674B">
      <w:pPr>
        <w:pStyle w:val="Default"/>
        <w:numPr>
          <w:ilvl w:val="0"/>
          <w:numId w:val="13"/>
        </w:numPr>
        <w:spacing w:after="30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2674B">
        <w:rPr>
          <w:rFonts w:ascii="Times New Roman" w:hAnsi="Times New Roman" w:cs="Times New Roman"/>
          <w:sz w:val="22"/>
          <w:szCs w:val="22"/>
        </w:rPr>
        <w:lastRenderedPageBreak/>
        <w:t>Wykonawca jest związany ofertą przez okres 15 dni</w:t>
      </w:r>
      <w:r w:rsidRPr="0062674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62674B">
        <w:rPr>
          <w:rFonts w:ascii="Times New Roman" w:hAnsi="Times New Roman" w:cs="Times New Roman"/>
          <w:sz w:val="22"/>
          <w:szCs w:val="22"/>
        </w:rPr>
        <w:t xml:space="preserve">. Bieg terminu związania ofertą rozpoczyna się wraz z upływem terminu składania ofert. </w:t>
      </w:r>
    </w:p>
    <w:p w14:paraId="770B35D3" w14:textId="77777777" w:rsidR="0062674B" w:rsidRPr="00485F3B" w:rsidRDefault="0062674B" w:rsidP="0062674B">
      <w:pPr>
        <w:pStyle w:val="Default"/>
        <w:numPr>
          <w:ilvl w:val="0"/>
          <w:numId w:val="13"/>
        </w:numPr>
        <w:spacing w:after="30" w:line="276" w:lineRule="auto"/>
        <w:ind w:left="426" w:hanging="4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 może złożyć jedną ofertę, w formie pisemnej, w języku polskim, podpisaną przez osoby upoważnione do reprezentowania Wykonawcy.</w:t>
      </w:r>
    </w:p>
    <w:p w14:paraId="68B3E42D" w14:textId="77777777" w:rsidR="00DF5D99" w:rsidRPr="00DF5D99" w:rsidRDefault="00DF5D99" w:rsidP="00CE385F">
      <w:pPr>
        <w:suppressAutoHyphens/>
        <w:jc w:val="both"/>
        <w:rPr>
          <w:rFonts w:ascii="Times New Roman" w:hAnsi="Times New Roman"/>
          <w:u w:val="single"/>
        </w:rPr>
      </w:pPr>
    </w:p>
    <w:p w14:paraId="697A82C9" w14:textId="77777777" w:rsidR="00DF5D99" w:rsidRPr="00DF5D99" w:rsidRDefault="00DF5D99" w:rsidP="00CE385F">
      <w:pPr>
        <w:pStyle w:val="Tekstpodstawowy"/>
        <w:numPr>
          <w:ilvl w:val="0"/>
          <w:numId w:val="9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color w:val="548DD4" w:themeColor="text2" w:themeTint="99"/>
        </w:rPr>
        <w:t>SPOSÓB POROZUMIEWANIA SIĘ Z ZAMAWIAJĄCYM.</w:t>
      </w:r>
    </w:p>
    <w:p w14:paraId="1BF837BB" w14:textId="77777777" w:rsidR="00DF5D99" w:rsidRPr="00DF5D99" w:rsidRDefault="00DF5D99" w:rsidP="00CE385F">
      <w:pPr>
        <w:pStyle w:val="Akapitzlist"/>
        <w:numPr>
          <w:ilvl w:val="0"/>
          <w:numId w:val="4"/>
        </w:numPr>
        <w:suppressAutoHyphens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</w:rPr>
        <w:t>Niniejsze postępowanie z zastrzeżeniem wyjątków określonych w ustawie prowadzi się z zachowaniem formy pisemnej, w języku polskim.</w:t>
      </w:r>
    </w:p>
    <w:p w14:paraId="56FB9798" w14:textId="583F580C" w:rsidR="00DF5D99" w:rsidRPr="00DF5D99" w:rsidRDefault="00DF5D99" w:rsidP="00CE385F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  <w:bCs/>
        </w:rPr>
        <w:t>O</w:t>
      </w:r>
      <w:r w:rsidRPr="00DF5D99">
        <w:rPr>
          <w:rFonts w:ascii="Times New Roman" w:hAnsi="Times New Roman"/>
        </w:rPr>
        <w:t xml:space="preserve">sobą uprawnioną do porozumiewania się z Wykonawcami jest pracownik Zamawiającego: </w:t>
      </w:r>
      <w:r w:rsidRPr="00DF5D99">
        <w:rPr>
          <w:rFonts w:ascii="Times New Roman" w:hAnsi="Times New Roman"/>
          <w:b/>
        </w:rPr>
        <w:t xml:space="preserve">Małgorzata Dymek, e-mail: </w:t>
      </w:r>
      <w:hyperlink r:id="rId11" w:history="1">
        <w:r w:rsidRPr="00DF5D99">
          <w:rPr>
            <w:rStyle w:val="Hipercze"/>
            <w:rFonts w:ascii="Times New Roman" w:hAnsi="Times New Roman"/>
            <w:b/>
          </w:rPr>
          <w:t>promocja@pinczow.pl</w:t>
        </w:r>
      </w:hyperlink>
      <w:r w:rsidRPr="00DF5D99">
        <w:rPr>
          <w:rFonts w:ascii="Times New Roman" w:hAnsi="Times New Roman"/>
          <w:b/>
        </w:rPr>
        <w:t>.</w:t>
      </w:r>
    </w:p>
    <w:p w14:paraId="344A946F" w14:textId="77777777" w:rsidR="00DF5D99" w:rsidRPr="00DF5D99" w:rsidRDefault="00DF5D99" w:rsidP="00CE385F">
      <w:pPr>
        <w:suppressAutoHyphens/>
        <w:spacing w:line="276" w:lineRule="auto"/>
        <w:jc w:val="both"/>
        <w:rPr>
          <w:rFonts w:ascii="Times New Roman" w:hAnsi="Times New Roman"/>
        </w:rPr>
      </w:pPr>
    </w:p>
    <w:p w14:paraId="2C2D2A49" w14:textId="77777777" w:rsidR="00DF5D99" w:rsidRPr="00DF5D99" w:rsidRDefault="00DF5D99" w:rsidP="00CE385F">
      <w:pPr>
        <w:pStyle w:val="Tekstpodstawowy"/>
        <w:numPr>
          <w:ilvl w:val="0"/>
          <w:numId w:val="9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color w:val="548DD4" w:themeColor="text2" w:themeTint="99"/>
          <w:lang w:eastAsia="x-none"/>
        </w:rPr>
        <w:t>SPOSÓB OBLICZANIA CENY OFERTOWEJ</w:t>
      </w:r>
    </w:p>
    <w:p w14:paraId="5BBC02B1" w14:textId="77777777" w:rsidR="00DF5D99" w:rsidRPr="00DF5D99" w:rsidRDefault="00DF5D99" w:rsidP="00CE385F">
      <w:pPr>
        <w:pStyle w:val="Akapitzlist"/>
        <w:numPr>
          <w:ilvl w:val="0"/>
          <w:numId w:val="5"/>
        </w:numPr>
        <w:suppressAutoHyphens/>
        <w:autoSpaceDE w:val="0"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</w:rPr>
        <w:t xml:space="preserve">Wykonawca </w:t>
      </w:r>
      <w:r w:rsidRPr="00DF5D99">
        <w:rPr>
          <w:rFonts w:ascii="Times New Roman" w:eastAsia="HiddenHorzOCR" w:hAnsi="Times New Roman"/>
        </w:rPr>
        <w:t xml:space="preserve">określi cenę </w:t>
      </w:r>
      <w:r w:rsidRPr="00DF5D99">
        <w:rPr>
          <w:rFonts w:ascii="Times New Roman" w:hAnsi="Times New Roman"/>
          <w:bCs/>
        </w:rPr>
        <w:t xml:space="preserve">oferty </w:t>
      </w:r>
      <w:r w:rsidRPr="00DF5D99">
        <w:rPr>
          <w:rFonts w:ascii="Times New Roman" w:hAnsi="Times New Roman"/>
        </w:rPr>
        <w:t xml:space="preserve">brutto, która </w:t>
      </w:r>
      <w:r w:rsidRPr="00DF5D99">
        <w:rPr>
          <w:rFonts w:ascii="Times New Roman" w:eastAsia="HiddenHorzOCR" w:hAnsi="Times New Roman"/>
        </w:rPr>
        <w:t xml:space="preserve">stanowić będzie </w:t>
      </w:r>
      <w:r w:rsidRPr="00DF5D99">
        <w:rPr>
          <w:rFonts w:ascii="Times New Roman" w:hAnsi="Times New Roman"/>
          <w:bCs/>
        </w:rPr>
        <w:t xml:space="preserve">wynagrodzenie </w:t>
      </w:r>
      <w:r w:rsidRPr="00DF5D99">
        <w:rPr>
          <w:rFonts w:ascii="Times New Roman" w:eastAsia="HiddenHorzOCR" w:hAnsi="Times New Roman"/>
        </w:rPr>
        <w:t>ryczałtowe</w:t>
      </w:r>
      <w:r w:rsidRPr="00DF5D99">
        <w:rPr>
          <w:rFonts w:ascii="Times New Roman" w:hAnsi="Times New Roman"/>
        </w:rPr>
        <w:t xml:space="preserve"> za </w:t>
      </w:r>
      <w:r w:rsidRPr="00DF5D99">
        <w:rPr>
          <w:rFonts w:ascii="Times New Roman" w:eastAsia="HiddenHorzOCR" w:hAnsi="Times New Roman"/>
        </w:rPr>
        <w:t xml:space="preserve">realizację całego </w:t>
      </w:r>
      <w:r w:rsidRPr="00DF5D99">
        <w:rPr>
          <w:rFonts w:ascii="Times New Roman" w:hAnsi="Times New Roman"/>
        </w:rPr>
        <w:t xml:space="preserve">przedmiotu zamówienia </w:t>
      </w:r>
      <w:r w:rsidRPr="00DF5D99">
        <w:rPr>
          <w:rFonts w:ascii="Times New Roman" w:eastAsia="HiddenHorzOCR" w:hAnsi="Times New Roman"/>
        </w:rPr>
        <w:t xml:space="preserve">podając ją </w:t>
      </w:r>
      <w:r w:rsidRPr="00DF5D99">
        <w:rPr>
          <w:rFonts w:ascii="Times New Roman" w:hAnsi="Times New Roman"/>
        </w:rPr>
        <w:t xml:space="preserve">w zapisie liczbowym i </w:t>
      </w:r>
      <w:r w:rsidRPr="00DF5D99">
        <w:rPr>
          <w:rFonts w:ascii="Times New Roman" w:eastAsia="HiddenHorzOCR" w:hAnsi="Times New Roman"/>
        </w:rPr>
        <w:t xml:space="preserve">słownie </w:t>
      </w:r>
      <w:r w:rsidRPr="00DF5D99">
        <w:rPr>
          <w:rFonts w:ascii="Times New Roman" w:hAnsi="Times New Roman"/>
        </w:rPr>
        <w:t xml:space="preserve">z </w:t>
      </w:r>
      <w:r w:rsidRPr="00DF5D99">
        <w:rPr>
          <w:rFonts w:ascii="Times New Roman" w:eastAsia="HiddenHorzOCR" w:hAnsi="Times New Roman"/>
        </w:rPr>
        <w:t xml:space="preserve">dokładnością co </w:t>
      </w:r>
      <w:r w:rsidRPr="00DF5D99">
        <w:rPr>
          <w:rFonts w:ascii="Times New Roman" w:hAnsi="Times New Roman"/>
        </w:rPr>
        <w:t xml:space="preserve">do grosza (do dwóch miejsc po przecinku). </w:t>
      </w:r>
    </w:p>
    <w:p w14:paraId="56C027C7" w14:textId="77777777" w:rsidR="00DF5D99" w:rsidRPr="00DF5D99" w:rsidRDefault="00DF5D99" w:rsidP="00CE385F">
      <w:pPr>
        <w:pStyle w:val="Akapitzlist"/>
        <w:numPr>
          <w:ilvl w:val="0"/>
          <w:numId w:val="5"/>
        </w:numPr>
        <w:suppressAutoHyphens/>
        <w:autoSpaceDE w:val="0"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</w:rPr>
        <w:t>Cena oferty winna być wyrażona w złotych polskich (PLN) - nie dopuszcza się walut obcych.</w:t>
      </w:r>
    </w:p>
    <w:p w14:paraId="641D50DE" w14:textId="27B06F1F" w:rsidR="002242D9" w:rsidRPr="002242D9" w:rsidRDefault="00DF5D99" w:rsidP="00CE385F">
      <w:pPr>
        <w:pStyle w:val="Akapitzlist"/>
        <w:numPr>
          <w:ilvl w:val="0"/>
          <w:numId w:val="5"/>
        </w:numPr>
        <w:suppressAutoHyphens/>
        <w:autoSpaceDE w:val="0"/>
        <w:spacing w:before="0" w:after="0" w:line="276" w:lineRule="auto"/>
        <w:ind w:left="426" w:hanging="426"/>
        <w:contextualSpacing w:val="0"/>
        <w:rPr>
          <w:rFonts w:ascii="Times New Roman" w:hAnsi="Times New Roman"/>
        </w:rPr>
      </w:pPr>
      <w:r w:rsidRPr="00DF5D99">
        <w:rPr>
          <w:rFonts w:ascii="Times New Roman" w:hAnsi="Times New Roman"/>
        </w:rPr>
        <w:t xml:space="preserve">Wykonawca określając wynagrodzenie zobowiązany jest do bardzo starannego zapoznania się z </w:t>
      </w:r>
      <w:r w:rsidR="00435B9A">
        <w:rPr>
          <w:rFonts w:ascii="Times New Roman" w:hAnsi="Times New Roman"/>
        </w:rPr>
        <w:t xml:space="preserve">opisem </w:t>
      </w:r>
      <w:r w:rsidRPr="00DF5D99">
        <w:rPr>
          <w:rFonts w:ascii="Times New Roman" w:hAnsi="Times New Roman"/>
        </w:rPr>
        <w:t>przedmiot</w:t>
      </w:r>
      <w:r w:rsidR="00435B9A">
        <w:rPr>
          <w:rFonts w:ascii="Times New Roman" w:hAnsi="Times New Roman"/>
        </w:rPr>
        <w:t xml:space="preserve">u </w:t>
      </w:r>
      <w:r w:rsidRPr="00DF5D99">
        <w:rPr>
          <w:rFonts w:ascii="Times New Roman" w:hAnsi="Times New Roman"/>
        </w:rPr>
        <w:t>zamówienia, warunkami wykonania i wszystkimi czynnikami mogącymi mieć wpływ na cenę zamówienia</w:t>
      </w:r>
      <w:r w:rsidR="008E3D62">
        <w:rPr>
          <w:rFonts w:ascii="Times New Roman" w:hAnsi="Times New Roman"/>
        </w:rPr>
        <w:t xml:space="preserve"> – </w:t>
      </w:r>
      <w:r w:rsidR="00435B9A">
        <w:rPr>
          <w:rFonts w:ascii="Times New Roman" w:hAnsi="Times New Roman"/>
        </w:rPr>
        <w:t xml:space="preserve">w tym </w:t>
      </w:r>
      <w:r w:rsidR="008E3D62">
        <w:rPr>
          <w:rFonts w:ascii="Times New Roman" w:hAnsi="Times New Roman"/>
        </w:rPr>
        <w:t>dokumentacj</w:t>
      </w:r>
      <w:r w:rsidR="00435B9A">
        <w:rPr>
          <w:rFonts w:ascii="Times New Roman" w:hAnsi="Times New Roman"/>
        </w:rPr>
        <w:t xml:space="preserve">ą zamieszczona dla wyłonienia wykonawcy robót budowlano- instalacyjnych, </w:t>
      </w:r>
      <w:r w:rsidR="008E3D62">
        <w:rPr>
          <w:rFonts w:ascii="Times New Roman" w:hAnsi="Times New Roman"/>
        </w:rPr>
        <w:t>dostępna na stronie internetowej Zamawiającego  BIP – zamówienia publiczne –  archiwum przetargów - zamówienie:</w:t>
      </w:r>
      <w:r w:rsidR="008E3D62" w:rsidRPr="008E3D62">
        <w:rPr>
          <w:rFonts w:ascii="Tahoma" w:hAnsi="Tahoma" w:cs="Tahoma"/>
          <w:b/>
          <w:bCs/>
          <w:color w:val="333333"/>
          <w:shd w:val="clear" w:color="auto" w:fill="FFFFFF"/>
        </w:rPr>
        <w:t xml:space="preserve"> </w:t>
      </w:r>
      <w:r w:rsidR="00957D50">
        <w:rPr>
          <w:rFonts w:ascii="Times New Roman" w:hAnsi="Times New Roman"/>
          <w:b/>
        </w:rPr>
        <w:t>P</w:t>
      </w:r>
      <w:r w:rsidR="00957D50" w:rsidRPr="002242D9">
        <w:rPr>
          <w:rFonts w:ascii="Times New Roman" w:hAnsi="Times New Roman"/>
          <w:b/>
        </w:rPr>
        <w:t>rzebudow</w:t>
      </w:r>
      <w:r w:rsidR="00957D50">
        <w:rPr>
          <w:rFonts w:ascii="Times New Roman" w:hAnsi="Times New Roman"/>
          <w:b/>
        </w:rPr>
        <w:t>a</w:t>
      </w:r>
      <w:r w:rsidR="00957D50" w:rsidRPr="002242D9">
        <w:rPr>
          <w:rFonts w:ascii="Times New Roman" w:hAnsi="Times New Roman"/>
          <w:b/>
        </w:rPr>
        <w:t xml:space="preserve"> budynku </w:t>
      </w:r>
      <w:r w:rsidR="00957D50">
        <w:rPr>
          <w:rFonts w:ascii="Times New Roman" w:hAnsi="Times New Roman"/>
          <w:b/>
        </w:rPr>
        <w:t>D</w:t>
      </w:r>
      <w:r w:rsidR="00957D50" w:rsidRPr="002242D9">
        <w:rPr>
          <w:rFonts w:ascii="Times New Roman" w:hAnsi="Times New Roman"/>
          <w:b/>
        </w:rPr>
        <w:t xml:space="preserve"> szpitala powiatowego w </w:t>
      </w:r>
      <w:r w:rsidR="00957D50">
        <w:rPr>
          <w:rFonts w:ascii="Times New Roman" w:hAnsi="Times New Roman"/>
          <w:b/>
        </w:rPr>
        <w:t>P</w:t>
      </w:r>
      <w:r w:rsidR="00957D50" w:rsidRPr="002242D9">
        <w:rPr>
          <w:rFonts w:ascii="Times New Roman" w:hAnsi="Times New Roman"/>
          <w:b/>
        </w:rPr>
        <w:t>ińczowie dla utworzenia oddziału rehabilitacji</w:t>
      </w:r>
      <w:r w:rsidR="00957D50">
        <w:rPr>
          <w:rFonts w:ascii="Times New Roman" w:hAnsi="Times New Roman"/>
          <w:b/>
        </w:rPr>
        <w:t xml:space="preserve"> </w:t>
      </w:r>
      <w:r w:rsidR="00957D50" w:rsidRPr="002242D9">
        <w:rPr>
          <w:rFonts w:ascii="Times New Roman" w:hAnsi="Times New Roman"/>
          <w:b/>
        </w:rPr>
        <w:t>neurologicznej</w:t>
      </w:r>
      <w:r w:rsidR="00435B9A">
        <w:rPr>
          <w:rFonts w:ascii="Times New Roman" w:hAnsi="Times New Roman"/>
          <w:b/>
        </w:rPr>
        <w:t>.</w:t>
      </w:r>
    </w:p>
    <w:p w14:paraId="3046E335" w14:textId="77777777" w:rsidR="00DF5D99" w:rsidRPr="00A20233" w:rsidRDefault="00DF5D99" w:rsidP="00CE385F">
      <w:pPr>
        <w:pStyle w:val="Akapitzlist"/>
        <w:numPr>
          <w:ilvl w:val="0"/>
          <w:numId w:val="5"/>
        </w:numPr>
        <w:suppressAutoHyphens/>
        <w:autoSpaceDE w:val="0"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F5D99">
        <w:rPr>
          <w:rFonts w:ascii="Times New Roman" w:eastAsia="TimesNewRomanPSMT" w:hAnsi="Times New Roman"/>
        </w:rPr>
        <w:t xml:space="preserve">W zadeklarowanej cenie ryczałtowej muszą zawierać się wszelkie czynności i koszty niezbędne </w:t>
      </w:r>
      <w:r w:rsidRPr="00A20233">
        <w:rPr>
          <w:rFonts w:ascii="Times New Roman" w:eastAsia="TimesNewRomanPSMT" w:hAnsi="Times New Roman"/>
        </w:rPr>
        <w:t>dla właściwego zrealizowania przedmiotu zamówienia.</w:t>
      </w:r>
    </w:p>
    <w:p w14:paraId="2A873F3F" w14:textId="77777777" w:rsidR="00DF5D99" w:rsidRPr="00A20233" w:rsidRDefault="00DF5D99" w:rsidP="00CE385F">
      <w:pPr>
        <w:ind w:left="851" w:hanging="567"/>
        <w:jc w:val="both"/>
        <w:rPr>
          <w:rFonts w:ascii="Times New Roman" w:hAnsi="Times New Roman"/>
        </w:rPr>
      </w:pPr>
    </w:p>
    <w:p w14:paraId="2192294F" w14:textId="77777777" w:rsidR="00DF5D99" w:rsidRPr="00EE06BE" w:rsidRDefault="00DF5D99" w:rsidP="00CE385F">
      <w:pPr>
        <w:pStyle w:val="Tekstpodstawowy"/>
        <w:numPr>
          <w:ilvl w:val="0"/>
          <w:numId w:val="9"/>
        </w:numPr>
        <w:spacing w:line="276" w:lineRule="auto"/>
        <w:ind w:left="851" w:hanging="851"/>
        <w:rPr>
          <w:b/>
          <w:bCs/>
          <w:caps/>
          <w:color w:val="4F81BD" w:themeColor="accent1"/>
        </w:rPr>
      </w:pPr>
      <w:r w:rsidRPr="00EE06BE">
        <w:rPr>
          <w:b/>
          <w:color w:val="4F81BD" w:themeColor="accent1"/>
          <w:lang w:eastAsia="x-none"/>
        </w:rPr>
        <w:t>KRYTERIA I SPO</w:t>
      </w:r>
      <w:r w:rsidR="00EE06BE">
        <w:rPr>
          <w:b/>
          <w:color w:val="4F81BD" w:themeColor="accent1"/>
          <w:lang w:eastAsia="x-none"/>
        </w:rPr>
        <w:t>S</w:t>
      </w:r>
      <w:r w:rsidRPr="00EE06BE">
        <w:rPr>
          <w:b/>
          <w:color w:val="4F81BD" w:themeColor="accent1"/>
          <w:lang w:eastAsia="x-none"/>
        </w:rPr>
        <w:t>ÓB OCENY OFERT</w:t>
      </w:r>
    </w:p>
    <w:p w14:paraId="7F4771DE" w14:textId="77777777" w:rsidR="00A20233" w:rsidRPr="00A20233" w:rsidRDefault="00A20233" w:rsidP="00CE385F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0233">
        <w:rPr>
          <w:rFonts w:ascii="Times New Roman" w:hAnsi="Times New Roman" w:cs="Times New Roman"/>
          <w:color w:val="auto"/>
          <w:sz w:val="22"/>
          <w:szCs w:val="22"/>
        </w:rPr>
        <w:t>Zamawiający kierował się będzie ceną brutto zamówienia.</w:t>
      </w:r>
    </w:p>
    <w:p w14:paraId="46AF2A5F" w14:textId="77777777" w:rsidR="00A20233" w:rsidRDefault="00A20233" w:rsidP="00CE385F">
      <w:pPr>
        <w:jc w:val="right"/>
        <w:rPr>
          <w:rFonts w:ascii="Times New Roman" w:hAnsi="Times New Roman"/>
          <w:color w:val="FF0000"/>
          <w:sz w:val="20"/>
          <w:szCs w:val="20"/>
        </w:rPr>
      </w:pPr>
    </w:p>
    <w:p w14:paraId="21FB7825" w14:textId="3A07A100" w:rsidR="00DF5D99" w:rsidRPr="00DF5D99" w:rsidRDefault="00DF5D99" w:rsidP="00CE385F">
      <w:pPr>
        <w:pStyle w:val="Tekstpodstawowy"/>
        <w:numPr>
          <w:ilvl w:val="0"/>
          <w:numId w:val="9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color w:val="548DD4" w:themeColor="text2" w:themeTint="99"/>
          <w:lang w:eastAsia="x-none"/>
        </w:rPr>
        <w:t>INFORMACJE O FORMALNOŚCIACH, JAKIE POWINNY ZOSTAĆ DOPEŁNIONE PO WYBORZE OFERTY W CELU ZAWARCIA UMOWY</w:t>
      </w:r>
    </w:p>
    <w:p w14:paraId="41AA2176" w14:textId="77777777" w:rsidR="00E27588" w:rsidRPr="00E27588" w:rsidRDefault="00DF5D99" w:rsidP="00CE385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5D99">
        <w:rPr>
          <w:rFonts w:ascii="Times New Roman" w:hAnsi="Times New Roman" w:cs="Times New Roman"/>
          <w:color w:val="auto"/>
          <w:sz w:val="22"/>
          <w:szCs w:val="22"/>
        </w:rPr>
        <w:t xml:space="preserve">Zamawiający udzieli zamówienia </w:t>
      </w:r>
      <w:r w:rsidR="00E27588">
        <w:rPr>
          <w:rFonts w:ascii="Times New Roman" w:hAnsi="Times New Roman" w:cs="Times New Roman"/>
          <w:color w:val="auto"/>
          <w:sz w:val="22"/>
          <w:szCs w:val="22"/>
        </w:rPr>
        <w:t xml:space="preserve">zgodnie z umową </w:t>
      </w:r>
      <w:r w:rsidRPr="00E27588">
        <w:rPr>
          <w:rFonts w:ascii="Times New Roman" w:hAnsi="Times New Roman" w:cs="Times New Roman"/>
          <w:color w:val="auto"/>
          <w:sz w:val="22"/>
          <w:szCs w:val="22"/>
        </w:rPr>
        <w:t>której wzór stanowi załącznik do</w:t>
      </w:r>
      <w:r w:rsidRPr="00E2758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Zaproszenia</w:t>
      </w:r>
      <w:r w:rsidR="00E27588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14:paraId="1D46346E" w14:textId="77777777" w:rsidR="00A20233" w:rsidRPr="00DF5D99" w:rsidRDefault="00A20233" w:rsidP="00CE38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561742" w14:textId="77777777" w:rsidR="00DF5D99" w:rsidRPr="00DF5D99" w:rsidRDefault="00DF5D99" w:rsidP="00CE385F">
      <w:pPr>
        <w:pStyle w:val="Default"/>
        <w:numPr>
          <w:ilvl w:val="0"/>
          <w:numId w:val="9"/>
        </w:numPr>
        <w:ind w:left="851" w:hanging="851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DF5D99">
        <w:rPr>
          <w:rFonts w:ascii="Times New Roman" w:hAnsi="Times New Roman" w:cs="Times New Roman"/>
          <w:b/>
          <w:color w:val="548DD4" w:themeColor="text2" w:themeTint="99"/>
          <w:lang w:eastAsia="x-none"/>
        </w:rPr>
        <w:t>KLAUZULA</w:t>
      </w:r>
      <w:r w:rsidRPr="00DF5D99">
        <w:rPr>
          <w:rFonts w:ascii="Times New Roman" w:hAnsi="Times New Roman" w:cs="Times New Roman"/>
          <w:b/>
          <w:color w:val="548DD4" w:themeColor="text2" w:themeTint="99"/>
        </w:rPr>
        <w:t xml:space="preserve"> INFORMACYJNA DOTYCZĄCA RODO</w:t>
      </w:r>
    </w:p>
    <w:p w14:paraId="66C71AC3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z w:val="20"/>
          <w:szCs w:val="20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Starostwo Powiatowe w Pińczowie.</w:t>
      </w:r>
    </w:p>
    <w:p w14:paraId="7F5A983B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 xml:space="preserve"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</w:t>
      </w:r>
      <w:r w:rsidRPr="00DF5D99">
        <w:rPr>
          <w:rFonts w:ascii="Times New Roman" w:hAnsi="Times New Roman"/>
          <w:sz w:val="20"/>
          <w:szCs w:val="20"/>
        </w:rPr>
        <w:lastRenderedPageBreak/>
        <w:t>zamówienia publicznego oraz jej realizacji, a także udokumentowania postępowania o udzielenie zamówienia i jego archiwizacji.</w:t>
      </w:r>
    </w:p>
    <w:p w14:paraId="518F1721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Odbiorcami danych osobowych będą osoby lub podmioty, którym dokumentacja postępowania zostanie udostępniona w oparciu o art. 8 oraz 96 ust. 3 PZP.</w:t>
      </w:r>
    </w:p>
    <w:p w14:paraId="79772507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6AD467CA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14:paraId="719EA019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6D70D8B0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Stosownie do art. 22 RODO, decyzje dotyczące danych osobowych nie będą podejmowane w sposób zautomatyzowany.</w:t>
      </w:r>
    </w:p>
    <w:p w14:paraId="1D35D0A6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Osoba, której dotyczą pozyskane w związku z prowadzeniem niniejszego postępowania dane osobowe, ma prawo:</w:t>
      </w:r>
    </w:p>
    <w:p w14:paraId="34923BC2" w14:textId="77777777" w:rsidR="00DF5D99" w:rsidRPr="00DF5D99" w:rsidRDefault="00DF5D99" w:rsidP="00CE385F">
      <w:pPr>
        <w:pStyle w:val="Akapitzlist"/>
        <w:numPr>
          <w:ilvl w:val="1"/>
          <w:numId w:val="7"/>
        </w:numPr>
        <w:suppressAutoHyphens/>
        <w:spacing w:before="0" w:after="0" w:line="276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 xml:space="preserve">dostępu do swoich danych osobowych – zgodnie z art. 15 RODO, </w:t>
      </w:r>
    </w:p>
    <w:p w14:paraId="690B57F1" w14:textId="77777777" w:rsidR="00DF5D99" w:rsidRPr="00DF5D99" w:rsidRDefault="00DF5D99" w:rsidP="00CE385F">
      <w:pPr>
        <w:pStyle w:val="Akapitzlist"/>
        <w:numPr>
          <w:ilvl w:val="1"/>
          <w:numId w:val="7"/>
        </w:numPr>
        <w:suppressAutoHyphens/>
        <w:spacing w:before="0" w:after="0" w:line="276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do sprostowana swoich danych osobowych – zgodnie z art. 16 RODO,</w:t>
      </w:r>
    </w:p>
    <w:p w14:paraId="7339A9EA" w14:textId="77777777" w:rsidR="00DF5D99" w:rsidRPr="00DF5D99" w:rsidRDefault="00DF5D99" w:rsidP="00CE385F">
      <w:pPr>
        <w:pStyle w:val="Akapitzlist"/>
        <w:numPr>
          <w:ilvl w:val="1"/>
          <w:numId w:val="7"/>
        </w:numPr>
        <w:suppressAutoHyphens/>
        <w:spacing w:before="0" w:after="0" w:line="276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 xml:space="preserve">do żądania od Zamawiającego – jako administratora, ograniczenia przetwarzania danych osobowych z zastrzeżeniem przypadków, o których mowa w art. 18 ust. 2 RODO. </w:t>
      </w:r>
    </w:p>
    <w:p w14:paraId="06386F65" w14:textId="77777777" w:rsidR="00DF5D99" w:rsidRPr="00DF5D99" w:rsidRDefault="00DF5D99" w:rsidP="00CE385F">
      <w:pPr>
        <w:pStyle w:val="Akapitzlist"/>
        <w:numPr>
          <w:ilvl w:val="1"/>
          <w:numId w:val="7"/>
        </w:numPr>
        <w:suppressAutoHyphens/>
        <w:spacing w:before="0" w:after="0" w:line="276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 xml:space="preserve">wniesienia </w:t>
      </w:r>
      <w:r w:rsidRPr="00DF5D99">
        <w:rPr>
          <w:rFonts w:ascii="Times New Roman" w:hAnsi="Times New Roman"/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14:paraId="3E16330F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z w:val="20"/>
          <w:szCs w:val="20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74B19738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z w:val="20"/>
          <w:szCs w:val="20"/>
        </w:rPr>
        <w:t>Osobie, której dane osobowe zostały pozyskane przez Zamawiającego w związku z prowadzeniem niniejszego postępowania o udzielenie zamówienia publicznego nie przysługuje:</w:t>
      </w:r>
    </w:p>
    <w:p w14:paraId="5C033834" w14:textId="77777777" w:rsidR="00DF5D99" w:rsidRPr="00DF5D99" w:rsidRDefault="00DF5D99" w:rsidP="00CE385F">
      <w:pPr>
        <w:pStyle w:val="Akapitzlist"/>
        <w:numPr>
          <w:ilvl w:val="1"/>
          <w:numId w:val="7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z w:val="20"/>
          <w:szCs w:val="20"/>
        </w:rPr>
        <w:t xml:space="preserve">prawo do usunięcia danych osobowych, o czym przesadza art. 17 ust. 3 lit. b, d lub e RODO, </w:t>
      </w:r>
    </w:p>
    <w:p w14:paraId="028FFC49" w14:textId="77777777" w:rsidR="00DF5D99" w:rsidRPr="00DF5D99" w:rsidRDefault="00DF5D99" w:rsidP="00CE385F">
      <w:pPr>
        <w:pStyle w:val="Akapitzlist"/>
        <w:numPr>
          <w:ilvl w:val="1"/>
          <w:numId w:val="7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z w:val="20"/>
          <w:szCs w:val="20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8CE2461" w14:textId="77777777" w:rsidR="00DF5D99" w:rsidRPr="00DF5D99" w:rsidRDefault="00DF5D99" w:rsidP="00CE385F">
      <w:pPr>
        <w:pStyle w:val="Akapitzlist"/>
        <w:numPr>
          <w:ilvl w:val="0"/>
          <w:numId w:val="7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mallCaps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</w:p>
    <w:p w14:paraId="47568F5B" w14:textId="77777777" w:rsidR="00DF5D99" w:rsidRPr="00DF5D99" w:rsidRDefault="00DF5D99" w:rsidP="00CE38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C6790A" w14:textId="77777777" w:rsidR="00DF5D99" w:rsidRPr="00DF5D99" w:rsidRDefault="00DF5D99" w:rsidP="00CE385F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F1E4C72" w14:textId="77777777" w:rsidR="00DF5D99" w:rsidRPr="00DF5D99" w:rsidRDefault="00DF5D99" w:rsidP="00CE385F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4867AD1F" w14:textId="77777777" w:rsidR="00DF5D99" w:rsidRDefault="00DF5D99" w:rsidP="00DF5D99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sectPr w:rsidR="00DF5D99" w:rsidSect="00DF5D99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9FF8" w14:textId="77777777" w:rsidR="00871FE9" w:rsidRDefault="00871FE9" w:rsidP="00DF5D99">
      <w:r>
        <w:separator/>
      </w:r>
    </w:p>
  </w:endnote>
  <w:endnote w:type="continuationSeparator" w:id="0">
    <w:p w14:paraId="1C5F6F99" w14:textId="77777777" w:rsidR="00871FE9" w:rsidRDefault="00871FE9" w:rsidP="00DF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019B" w14:textId="77777777" w:rsidR="005A784D" w:rsidRDefault="005A784D" w:rsidP="005A784D">
    <w:pPr>
      <w:pStyle w:val="Stopka"/>
      <w:jc w:val="center"/>
      <w:rPr>
        <w:bCs/>
        <w:i/>
        <w:color w:val="808080"/>
        <w:sz w:val="20"/>
        <w:szCs w:val="20"/>
      </w:rPr>
    </w:pPr>
  </w:p>
  <w:p w14:paraId="13AA0BD4" w14:textId="77777777" w:rsidR="008B507D" w:rsidRPr="008B507D" w:rsidRDefault="008B507D" w:rsidP="008B507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8B507D"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7D948BF1" w14:textId="77777777" w:rsidR="008B507D" w:rsidRPr="008B507D" w:rsidRDefault="008B507D" w:rsidP="008B507D">
    <w:pPr>
      <w:pStyle w:val="Stopka"/>
      <w:jc w:val="right"/>
      <w:rPr>
        <w:rFonts w:ascii="Times New Roman" w:hAnsi="Times New Roman"/>
        <w:sz w:val="20"/>
        <w:szCs w:val="20"/>
      </w:rPr>
    </w:pPr>
    <w:r w:rsidRPr="008B507D">
      <w:rPr>
        <w:rFonts w:ascii="Times New Roman" w:hAnsi="Times New Roman"/>
        <w:sz w:val="20"/>
        <w:szCs w:val="20"/>
      </w:rPr>
      <w:t xml:space="preserve">Strona </w:t>
    </w:r>
    <w:r w:rsidRPr="008B507D">
      <w:rPr>
        <w:rFonts w:ascii="Times New Roman" w:hAnsi="Times New Roman"/>
        <w:sz w:val="20"/>
        <w:szCs w:val="20"/>
      </w:rPr>
      <w:fldChar w:fldCharType="begin"/>
    </w:r>
    <w:r w:rsidRPr="008B507D">
      <w:rPr>
        <w:rFonts w:ascii="Times New Roman" w:hAnsi="Times New Roman"/>
        <w:sz w:val="20"/>
        <w:szCs w:val="20"/>
      </w:rPr>
      <w:instrText xml:space="preserve"> PAGE </w:instrText>
    </w:r>
    <w:r w:rsidRPr="008B507D">
      <w:rPr>
        <w:rFonts w:ascii="Times New Roman" w:hAnsi="Times New Roman"/>
        <w:sz w:val="20"/>
        <w:szCs w:val="20"/>
      </w:rPr>
      <w:fldChar w:fldCharType="separate"/>
    </w:r>
    <w:r>
      <w:rPr>
        <w:sz w:val="20"/>
        <w:szCs w:val="20"/>
      </w:rPr>
      <w:t>1</w:t>
    </w:r>
    <w:r w:rsidRPr="008B507D">
      <w:rPr>
        <w:rFonts w:ascii="Times New Roman" w:hAnsi="Times New Roman"/>
        <w:sz w:val="20"/>
        <w:szCs w:val="20"/>
      </w:rPr>
      <w:fldChar w:fldCharType="end"/>
    </w:r>
  </w:p>
  <w:p w14:paraId="05C0BC6A" w14:textId="3DA8E6C6" w:rsidR="005A784D" w:rsidRDefault="005A784D" w:rsidP="008B507D">
    <w:pPr>
      <w:pStyle w:val="Stopka"/>
      <w:jc w:val="center"/>
      <w:rPr>
        <w:sz w:val="20"/>
        <w:szCs w:val="20"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7812" w14:textId="77777777" w:rsidR="005A784D" w:rsidRDefault="005A784D" w:rsidP="005A784D">
    <w:pPr>
      <w:pStyle w:val="Stopka"/>
      <w:jc w:val="center"/>
      <w:rPr>
        <w:bCs/>
        <w:i/>
        <w:color w:val="808080"/>
        <w:sz w:val="20"/>
        <w:szCs w:val="20"/>
      </w:rPr>
    </w:pPr>
  </w:p>
  <w:p w14:paraId="41B75108" w14:textId="77777777" w:rsidR="008B507D" w:rsidRPr="008B507D" w:rsidRDefault="008B507D" w:rsidP="008B507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8B507D"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30AC684A" w14:textId="77777777" w:rsidR="008B507D" w:rsidRPr="008B507D" w:rsidRDefault="008B507D" w:rsidP="008B507D">
    <w:pPr>
      <w:pStyle w:val="Stopka"/>
      <w:jc w:val="right"/>
      <w:rPr>
        <w:rFonts w:ascii="Times New Roman" w:hAnsi="Times New Roman"/>
        <w:sz w:val="20"/>
        <w:szCs w:val="20"/>
      </w:rPr>
    </w:pPr>
    <w:r w:rsidRPr="008B507D">
      <w:rPr>
        <w:rFonts w:ascii="Times New Roman" w:hAnsi="Times New Roman"/>
        <w:sz w:val="20"/>
        <w:szCs w:val="20"/>
      </w:rPr>
      <w:t xml:space="preserve">Strona </w:t>
    </w:r>
    <w:r w:rsidRPr="008B507D">
      <w:rPr>
        <w:rFonts w:ascii="Times New Roman" w:hAnsi="Times New Roman"/>
        <w:sz w:val="20"/>
        <w:szCs w:val="20"/>
      </w:rPr>
      <w:fldChar w:fldCharType="begin"/>
    </w:r>
    <w:r w:rsidRPr="008B507D">
      <w:rPr>
        <w:rFonts w:ascii="Times New Roman" w:hAnsi="Times New Roman"/>
        <w:sz w:val="20"/>
        <w:szCs w:val="20"/>
      </w:rPr>
      <w:instrText xml:space="preserve"> PAGE </w:instrText>
    </w:r>
    <w:r w:rsidRPr="008B507D">
      <w:rPr>
        <w:rFonts w:ascii="Times New Roman" w:hAnsi="Times New Roman"/>
        <w:sz w:val="20"/>
        <w:szCs w:val="20"/>
      </w:rPr>
      <w:fldChar w:fldCharType="separate"/>
    </w:r>
    <w:r>
      <w:rPr>
        <w:sz w:val="20"/>
        <w:szCs w:val="20"/>
      </w:rPr>
      <w:t>1</w:t>
    </w:r>
    <w:r w:rsidRPr="008B507D">
      <w:rPr>
        <w:rFonts w:ascii="Times New Roman" w:hAnsi="Times New Roman"/>
        <w:sz w:val="20"/>
        <w:szCs w:val="20"/>
      </w:rPr>
      <w:fldChar w:fldCharType="end"/>
    </w:r>
  </w:p>
  <w:p w14:paraId="72FE12A2" w14:textId="46C9AB24" w:rsidR="005A784D" w:rsidRDefault="005A784D" w:rsidP="008B507D">
    <w:pPr>
      <w:pStyle w:val="Stopka"/>
      <w:jc w:val="center"/>
      <w:rPr>
        <w:sz w:val="20"/>
        <w:szCs w:val="20"/>
        <w:lang w:val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FE8C" w14:textId="77777777" w:rsidR="005A784D" w:rsidRDefault="00BC7192" w:rsidP="005A784D">
    <w:pPr>
      <w:pStyle w:val="Stopka"/>
      <w:jc w:val="center"/>
      <w:rPr>
        <w:bCs/>
        <w:i/>
        <w:color w:val="808080"/>
        <w:sz w:val="20"/>
        <w:szCs w:val="20"/>
      </w:rPr>
    </w:pPr>
    <w:r>
      <w:tab/>
    </w:r>
  </w:p>
  <w:p w14:paraId="18FED44E" w14:textId="01586044" w:rsidR="008B507D" w:rsidRPr="008B507D" w:rsidRDefault="008B507D" w:rsidP="008B507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8B507D"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03236AAA" w14:textId="77777777" w:rsidR="008B507D" w:rsidRPr="008B507D" w:rsidRDefault="008B507D" w:rsidP="008B507D">
    <w:pPr>
      <w:pStyle w:val="Stopka"/>
      <w:jc w:val="right"/>
      <w:rPr>
        <w:rFonts w:ascii="Times New Roman" w:hAnsi="Times New Roman"/>
        <w:sz w:val="20"/>
        <w:szCs w:val="20"/>
      </w:rPr>
    </w:pPr>
    <w:r w:rsidRPr="008B507D">
      <w:rPr>
        <w:rFonts w:ascii="Times New Roman" w:hAnsi="Times New Roman"/>
        <w:sz w:val="20"/>
        <w:szCs w:val="20"/>
      </w:rPr>
      <w:t xml:space="preserve">Strona </w:t>
    </w:r>
    <w:r w:rsidRPr="008B507D">
      <w:rPr>
        <w:rFonts w:ascii="Times New Roman" w:hAnsi="Times New Roman"/>
        <w:sz w:val="20"/>
        <w:szCs w:val="20"/>
      </w:rPr>
      <w:fldChar w:fldCharType="begin"/>
    </w:r>
    <w:r w:rsidRPr="008B507D">
      <w:rPr>
        <w:rFonts w:ascii="Times New Roman" w:hAnsi="Times New Roman"/>
        <w:sz w:val="20"/>
        <w:szCs w:val="20"/>
      </w:rPr>
      <w:instrText xml:space="preserve"> PAGE </w:instrText>
    </w:r>
    <w:r w:rsidRPr="008B507D">
      <w:rPr>
        <w:rFonts w:ascii="Times New Roman" w:hAnsi="Times New Roman"/>
        <w:sz w:val="20"/>
        <w:szCs w:val="20"/>
      </w:rPr>
      <w:fldChar w:fldCharType="separate"/>
    </w:r>
    <w:r w:rsidRPr="008B507D">
      <w:rPr>
        <w:rFonts w:ascii="Times New Roman" w:hAnsi="Times New Roman"/>
        <w:sz w:val="20"/>
        <w:szCs w:val="20"/>
      </w:rPr>
      <w:t>1</w:t>
    </w:r>
    <w:r w:rsidRPr="008B507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D84E" w14:textId="77777777" w:rsidR="00871FE9" w:rsidRDefault="00871FE9" w:rsidP="00DF5D99">
      <w:r>
        <w:separator/>
      </w:r>
    </w:p>
  </w:footnote>
  <w:footnote w:type="continuationSeparator" w:id="0">
    <w:p w14:paraId="0E0CC040" w14:textId="77777777" w:rsidR="00871FE9" w:rsidRDefault="00871FE9" w:rsidP="00DF5D99">
      <w:r>
        <w:continuationSeparator/>
      </w:r>
    </w:p>
  </w:footnote>
  <w:footnote w:id="1">
    <w:p w14:paraId="30708BD3" w14:textId="77777777" w:rsidR="005D6729" w:rsidRPr="00FA7519" w:rsidRDefault="005D6729" w:rsidP="005D6729">
      <w:pPr>
        <w:suppressAutoHyphens/>
        <w:ind w:left="426"/>
        <w:jc w:val="both"/>
        <w:rPr>
          <w:rFonts w:ascii="Times New Roman" w:eastAsia="TimesNewRoman" w:hAnsi="Times New Roman"/>
          <w:i/>
        </w:rPr>
      </w:pPr>
      <w:r>
        <w:rPr>
          <w:rStyle w:val="Odwoanieprzypisudolnego"/>
        </w:rPr>
        <w:footnoteRef/>
      </w:r>
      <w:r w:rsidRPr="005D6729">
        <w:t xml:space="preserve"> </w:t>
      </w:r>
      <w:r w:rsidRPr="00FA7519">
        <w:rPr>
          <w:rFonts w:ascii="Times New Roman" w:eastAsia="TimesNewRoman" w:hAnsi="Times New Roman"/>
          <w:sz w:val="20"/>
          <w:szCs w:val="20"/>
        </w:rPr>
        <w:t>Za budynek użyteczności publicznej Zamawiający przyjmuje budynek zgodny z definicją zawartą w Rozporządzeniu Ministra Infrastruktury z dn.12.04.2002 r. w sprawie warunków technicznych, jakim powinny odpowiadać budynki i ich usytuowanie  (</w:t>
      </w:r>
      <w:proofErr w:type="spellStart"/>
      <w:r w:rsidRPr="00FA7519">
        <w:rPr>
          <w:rFonts w:ascii="Times New Roman" w:eastAsia="TimesNewRoman" w:hAnsi="Times New Roman"/>
          <w:sz w:val="20"/>
          <w:szCs w:val="20"/>
        </w:rPr>
        <w:t>t.j</w:t>
      </w:r>
      <w:proofErr w:type="spellEnd"/>
      <w:r w:rsidRPr="00FA7519">
        <w:rPr>
          <w:rFonts w:ascii="Times New Roman" w:eastAsia="TimesNewRoman" w:hAnsi="Times New Roman"/>
          <w:sz w:val="20"/>
          <w:szCs w:val="20"/>
        </w:rPr>
        <w:t>. Dz.U.2019, poz.1065)</w:t>
      </w:r>
      <w:r w:rsidRPr="00FA7519">
        <w:rPr>
          <w:rFonts w:ascii="Times New Roman" w:eastAsia="TimesNewRoman" w:hAnsi="Times New Roman"/>
          <w:i/>
        </w:rPr>
        <w:t xml:space="preserve">  </w:t>
      </w:r>
    </w:p>
    <w:p w14:paraId="09B1D44B" w14:textId="68B0F88A" w:rsidR="005D6729" w:rsidRPr="005D6729" w:rsidRDefault="005D6729" w:rsidP="005D6729">
      <w:pPr>
        <w:pStyle w:val="Tekstprzypisudolnego"/>
        <w:rPr>
          <w:lang w:val="pl-PL"/>
        </w:rPr>
      </w:pPr>
    </w:p>
    <w:p w14:paraId="279533F9" w14:textId="0629E7EA" w:rsidR="005D6729" w:rsidRPr="005D6729" w:rsidRDefault="005D6729">
      <w:pPr>
        <w:pStyle w:val="Tekstprzypisudolnego"/>
        <w:rPr>
          <w:lang w:val="pl-PL"/>
        </w:rPr>
      </w:pPr>
    </w:p>
  </w:footnote>
  <w:footnote w:id="2">
    <w:p w14:paraId="041CDFEF" w14:textId="77777777" w:rsidR="0062674B" w:rsidRPr="00625F87" w:rsidRDefault="0062674B" w:rsidP="0062674B">
      <w:pPr>
        <w:pStyle w:val="Tekstpodstawowy"/>
        <w:spacing w:line="276" w:lineRule="auto"/>
        <w:rPr>
          <w:color w:val="333333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625F87">
        <w:rPr>
          <w:color w:val="333333"/>
          <w:sz w:val="20"/>
        </w:rPr>
        <w:t>„Termin związania ofertą”  należy  rozumieć jako okres ważności oferty</w:t>
      </w:r>
      <w:r>
        <w:rPr>
          <w:color w:val="333333"/>
          <w:sz w:val="20"/>
        </w:rPr>
        <w:t>. J</w:t>
      </w:r>
      <w:r w:rsidRPr="00625F87">
        <w:rPr>
          <w:color w:val="333333"/>
          <w:sz w:val="20"/>
        </w:rPr>
        <w:t>eżeli postępowanie zostanie  rozstrzygnięte i dokonany zostanie wybór oferty</w:t>
      </w:r>
      <w:r>
        <w:rPr>
          <w:color w:val="333333"/>
          <w:sz w:val="20"/>
        </w:rPr>
        <w:t xml:space="preserve">, </w:t>
      </w:r>
      <w:r w:rsidRPr="00625F87">
        <w:rPr>
          <w:color w:val="333333"/>
          <w:sz w:val="20"/>
        </w:rPr>
        <w:t>wykonawca ma obowiązek podpisać umowę i przystąpić niezwłocznie do realizacji zamówienia.</w:t>
      </w:r>
    </w:p>
    <w:p w14:paraId="62C78619" w14:textId="77777777" w:rsidR="0062674B" w:rsidRPr="00625F87" w:rsidRDefault="0062674B" w:rsidP="0062674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4"/>
      <w:gridCol w:w="6"/>
      <w:gridCol w:w="6"/>
      <w:gridCol w:w="6"/>
    </w:tblGrid>
    <w:tr w:rsidR="008B507D" w14:paraId="296490A7" w14:textId="77777777" w:rsidTr="008B507D">
      <w:trPr>
        <w:trHeight w:val="116"/>
      </w:trPr>
      <w:tc>
        <w:tcPr>
          <w:tcW w:w="4990" w:type="pct"/>
          <w:shd w:val="clear" w:color="auto" w:fill="auto"/>
          <w:tcMar>
            <w:left w:w="0" w:type="dxa"/>
            <w:right w:w="0" w:type="dxa"/>
          </w:tcMar>
        </w:tcPr>
        <w:p w14:paraId="2BCFBC7C" w14:textId="5733DF63" w:rsidR="008B507D" w:rsidRPr="006C5A15" w:rsidRDefault="008B507D" w:rsidP="008B507D">
          <w:pPr>
            <w:rPr>
              <w:noProof/>
            </w:rPr>
          </w:pPr>
          <w:r w:rsidRPr="00DD39A5">
            <w:rPr>
              <w:noProof/>
              <w:kern w:val="2"/>
              <w:lang w:eastAsia="pl-PL"/>
            </w:rPr>
            <w:drawing>
              <wp:inline distT="0" distB="0" distL="0" distR="0" wp14:anchorId="7C0DADC8" wp14:editId="33D0C32C">
                <wp:extent cx="5760720" cy="746760"/>
                <wp:effectExtent l="0" t="0" r="0" b="0"/>
                <wp:docPr id="8671130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" w:type="pct"/>
          <w:shd w:val="clear" w:color="auto" w:fill="auto"/>
          <w:tcMar>
            <w:left w:w="0" w:type="dxa"/>
            <w:right w:w="0" w:type="dxa"/>
          </w:tcMar>
        </w:tcPr>
        <w:p w14:paraId="5B7EA5AE" w14:textId="77777777" w:rsidR="008B507D" w:rsidRPr="006C5A15" w:rsidRDefault="008B507D" w:rsidP="008B507D">
          <w:pPr>
            <w:ind w:left="48"/>
            <w:jc w:val="center"/>
            <w:rPr>
              <w:noProof/>
            </w:rPr>
          </w:pPr>
        </w:p>
      </w:tc>
      <w:tc>
        <w:tcPr>
          <w:tcW w:w="3" w:type="pct"/>
          <w:shd w:val="clear" w:color="auto" w:fill="auto"/>
          <w:tcMar>
            <w:left w:w="0" w:type="dxa"/>
            <w:right w:w="0" w:type="dxa"/>
          </w:tcMar>
        </w:tcPr>
        <w:p w14:paraId="24A6ECBD" w14:textId="77777777" w:rsidR="008B507D" w:rsidRPr="006C5A15" w:rsidRDefault="008B507D" w:rsidP="008B507D">
          <w:pPr>
            <w:ind w:left="-1"/>
            <w:jc w:val="center"/>
            <w:rPr>
              <w:noProof/>
            </w:rPr>
          </w:pPr>
        </w:p>
      </w:tc>
      <w:tc>
        <w:tcPr>
          <w:tcW w:w="3" w:type="pct"/>
          <w:shd w:val="clear" w:color="auto" w:fill="auto"/>
          <w:tcMar>
            <w:left w:w="0" w:type="dxa"/>
            <w:right w:w="0" w:type="dxa"/>
          </w:tcMar>
        </w:tcPr>
        <w:p w14:paraId="32D4D10C" w14:textId="77777777" w:rsidR="008B507D" w:rsidRPr="006C5A15" w:rsidRDefault="008B507D" w:rsidP="008B507D">
          <w:pPr>
            <w:ind w:right="-1"/>
            <w:jc w:val="right"/>
            <w:rPr>
              <w:noProof/>
            </w:rPr>
          </w:pPr>
        </w:p>
      </w:tc>
    </w:tr>
  </w:tbl>
  <w:p w14:paraId="4486C050" w14:textId="77777777" w:rsidR="008B507D" w:rsidRDefault="008B507D" w:rsidP="008B50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06BE"/>
    <w:multiLevelType w:val="hybridMultilevel"/>
    <w:tmpl w:val="53FEA87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3A3DC8"/>
    <w:multiLevelType w:val="hybridMultilevel"/>
    <w:tmpl w:val="D1A2DEA4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BBB"/>
    <w:multiLevelType w:val="multilevel"/>
    <w:tmpl w:val="DB6A1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Calibri" w:hAnsi="Times New Roman" w:cs="Times New Roman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7" w15:restartNumberingAfterBreak="0">
    <w:nsid w:val="29DF1AD7"/>
    <w:multiLevelType w:val="hybridMultilevel"/>
    <w:tmpl w:val="E63C4030"/>
    <w:lvl w:ilvl="0" w:tplc="9A1EE4DE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5BA2B38"/>
    <w:multiLevelType w:val="multilevel"/>
    <w:tmpl w:val="99A61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59387D"/>
    <w:multiLevelType w:val="hybridMultilevel"/>
    <w:tmpl w:val="A2D6933E"/>
    <w:lvl w:ilvl="0" w:tplc="50E86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3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14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1537818152">
    <w:abstractNumId w:val="12"/>
  </w:num>
  <w:num w:numId="2" w16cid:durableId="342706569">
    <w:abstractNumId w:val="4"/>
  </w:num>
  <w:num w:numId="3" w16cid:durableId="960109308">
    <w:abstractNumId w:val="15"/>
  </w:num>
  <w:num w:numId="4" w16cid:durableId="298850182">
    <w:abstractNumId w:val="11"/>
  </w:num>
  <w:num w:numId="5" w16cid:durableId="1889687407">
    <w:abstractNumId w:val="16"/>
  </w:num>
  <w:num w:numId="6" w16cid:durableId="1217164380">
    <w:abstractNumId w:val="0"/>
  </w:num>
  <w:num w:numId="7" w16cid:durableId="1826776651">
    <w:abstractNumId w:val="6"/>
  </w:num>
  <w:num w:numId="8" w16cid:durableId="656155369">
    <w:abstractNumId w:val="14"/>
  </w:num>
  <w:num w:numId="9" w16cid:durableId="1660883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0200665">
    <w:abstractNumId w:val="10"/>
  </w:num>
  <w:num w:numId="11" w16cid:durableId="761148630">
    <w:abstractNumId w:val="7"/>
  </w:num>
  <w:num w:numId="12" w16cid:durableId="184949165">
    <w:abstractNumId w:val="8"/>
  </w:num>
  <w:num w:numId="13" w16cid:durableId="1867018462">
    <w:abstractNumId w:val="1"/>
  </w:num>
  <w:num w:numId="14" w16cid:durableId="296036271">
    <w:abstractNumId w:val="5"/>
  </w:num>
  <w:num w:numId="15" w16cid:durableId="305478073">
    <w:abstractNumId w:val="3"/>
  </w:num>
  <w:num w:numId="16" w16cid:durableId="1304385125">
    <w:abstractNumId w:val="13"/>
  </w:num>
  <w:num w:numId="17" w16cid:durableId="620958880">
    <w:abstractNumId w:val="9"/>
  </w:num>
  <w:num w:numId="18" w16cid:durableId="104583758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7E"/>
    <w:rsid w:val="0000694A"/>
    <w:rsid w:val="00020C6A"/>
    <w:rsid w:val="00032523"/>
    <w:rsid w:val="000759EA"/>
    <w:rsid w:val="000A14D3"/>
    <w:rsid w:val="000B5723"/>
    <w:rsid w:val="000C0246"/>
    <w:rsid w:val="0010599A"/>
    <w:rsid w:val="00125D3C"/>
    <w:rsid w:val="00137A7E"/>
    <w:rsid w:val="001847F7"/>
    <w:rsid w:val="001971CB"/>
    <w:rsid w:val="002242D9"/>
    <w:rsid w:val="00264196"/>
    <w:rsid w:val="002D5D6D"/>
    <w:rsid w:val="002E05CF"/>
    <w:rsid w:val="002F05EC"/>
    <w:rsid w:val="003004E4"/>
    <w:rsid w:val="00342900"/>
    <w:rsid w:val="00347596"/>
    <w:rsid w:val="003E5A89"/>
    <w:rsid w:val="00421FF6"/>
    <w:rsid w:val="00435B9A"/>
    <w:rsid w:val="004470A1"/>
    <w:rsid w:val="00482514"/>
    <w:rsid w:val="004826BE"/>
    <w:rsid w:val="004F4258"/>
    <w:rsid w:val="00536EC2"/>
    <w:rsid w:val="00542294"/>
    <w:rsid w:val="00596A8E"/>
    <w:rsid w:val="005A784D"/>
    <w:rsid w:val="005D6729"/>
    <w:rsid w:val="005E68F6"/>
    <w:rsid w:val="005F399F"/>
    <w:rsid w:val="00610F00"/>
    <w:rsid w:val="00613349"/>
    <w:rsid w:val="0062674B"/>
    <w:rsid w:val="0065036F"/>
    <w:rsid w:val="00657FD6"/>
    <w:rsid w:val="00661FBE"/>
    <w:rsid w:val="0066686A"/>
    <w:rsid w:val="006F333C"/>
    <w:rsid w:val="00793CC5"/>
    <w:rsid w:val="007E697C"/>
    <w:rsid w:val="008202C5"/>
    <w:rsid w:val="00871FE9"/>
    <w:rsid w:val="00892338"/>
    <w:rsid w:val="008B152E"/>
    <w:rsid w:val="008B507D"/>
    <w:rsid w:val="008E3D62"/>
    <w:rsid w:val="00904C06"/>
    <w:rsid w:val="00944FA1"/>
    <w:rsid w:val="009530C5"/>
    <w:rsid w:val="00957D50"/>
    <w:rsid w:val="009822E9"/>
    <w:rsid w:val="009912FC"/>
    <w:rsid w:val="009D1D76"/>
    <w:rsid w:val="009D20CD"/>
    <w:rsid w:val="009F2333"/>
    <w:rsid w:val="00A07834"/>
    <w:rsid w:val="00A20233"/>
    <w:rsid w:val="00A62AA9"/>
    <w:rsid w:val="00AC34F2"/>
    <w:rsid w:val="00B641E2"/>
    <w:rsid w:val="00B64EB5"/>
    <w:rsid w:val="00BC7192"/>
    <w:rsid w:val="00C52110"/>
    <w:rsid w:val="00C6779C"/>
    <w:rsid w:val="00CE385F"/>
    <w:rsid w:val="00D01654"/>
    <w:rsid w:val="00D25352"/>
    <w:rsid w:val="00D7583F"/>
    <w:rsid w:val="00D95CA2"/>
    <w:rsid w:val="00DF5D99"/>
    <w:rsid w:val="00E27588"/>
    <w:rsid w:val="00E452E2"/>
    <w:rsid w:val="00E83AF4"/>
    <w:rsid w:val="00EE06BE"/>
    <w:rsid w:val="00F11CCD"/>
    <w:rsid w:val="00F5404C"/>
    <w:rsid w:val="00F600F4"/>
    <w:rsid w:val="00FA55D8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9E9D9"/>
  <w15:docId w15:val="{11B38CC7-4619-4FC5-BDB5-B5C9FF9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A7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37A7E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A1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F5D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A7E"/>
    <w:rPr>
      <w:rFonts w:ascii="Times New Roman" w:eastAsia="Times New Roman" w:hAnsi="Times New Roman" w:cs="Times New Roman"/>
      <w:i/>
      <w:sz w:val="28"/>
      <w:szCs w:val="20"/>
    </w:rPr>
  </w:style>
  <w:style w:type="character" w:styleId="Hipercze">
    <w:name w:val="Hyperlink"/>
    <w:uiPriority w:val="99"/>
    <w:unhideWhenUsed/>
    <w:rsid w:val="00137A7E"/>
    <w:rPr>
      <w:color w:val="0000FF"/>
      <w:u w:val="single"/>
    </w:rPr>
  </w:style>
  <w:style w:type="paragraph" w:styleId="Tekstpodstawowy">
    <w:name w:val="Body Text"/>
    <w:basedOn w:val="Normalny"/>
    <w:link w:val="TekstpodstawowyZnak1"/>
    <w:unhideWhenUsed/>
    <w:rsid w:val="00137A7E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37A7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37A7E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7A7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137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137A7E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137A7E"/>
    <w:pPr>
      <w:spacing w:before="100" w:after="100"/>
      <w:ind w:left="720"/>
      <w:contextualSpacing/>
    </w:pPr>
  </w:style>
  <w:style w:type="paragraph" w:customStyle="1" w:styleId="Default">
    <w:name w:val="Default"/>
    <w:rsid w:val="00137A7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137A7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F5D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DF5D9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F5D9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qFormat/>
    <w:rsid w:val="00DF5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xtbody">
    <w:name w:val="Text body"/>
    <w:basedOn w:val="Standard"/>
    <w:rsid w:val="00DF5D99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DF5D99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DF5D9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F5D99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F5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F5D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5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9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0A1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0A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A14D3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B507D"/>
    <w:rPr>
      <w:sz w:val="24"/>
      <w:szCs w:val="24"/>
    </w:rPr>
  </w:style>
  <w:style w:type="paragraph" w:styleId="NormalnyWeb">
    <w:name w:val="Normal (Web)"/>
    <w:basedOn w:val="Normalny"/>
    <w:uiPriority w:val="99"/>
    <w:rsid w:val="003475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pinc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omocja@pin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incz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7A4E-9525-4D73-9860-EA733200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6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30</cp:revision>
  <cp:lastPrinted>2020-02-11T11:16:00Z</cp:lastPrinted>
  <dcterms:created xsi:type="dcterms:W3CDTF">2020-02-10T14:32:00Z</dcterms:created>
  <dcterms:modified xsi:type="dcterms:W3CDTF">2023-11-27T13:53:00Z</dcterms:modified>
</cp:coreProperties>
</file>